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5AB7" w14:textId="77777777" w:rsidR="00AC723F" w:rsidRDefault="00AC723F" w:rsidP="00AC723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1831C0A0" w14:textId="77777777" w:rsidR="000C3F92" w:rsidRDefault="000C3F92" w:rsidP="00AC723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E5BA13E" w14:textId="77777777" w:rsidR="00AC723F" w:rsidRDefault="00AC723F" w:rsidP="00AC723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34F7F71" w14:textId="7AB4BB14" w:rsidR="00564324" w:rsidRPr="00AC723F" w:rsidRDefault="000C3F92" w:rsidP="00AC723F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C723F">
        <w:rPr>
          <w:rFonts w:ascii="Times New Roman" w:hAnsi="Times New Roman" w:cs="Times New Roman"/>
          <w:b/>
          <w:bCs/>
          <w:smallCaps/>
          <w:sz w:val="28"/>
          <w:szCs w:val="28"/>
        </w:rPr>
        <w:t>provocatorie “esperienze pastorali”</w:t>
      </w:r>
    </w:p>
    <w:p w14:paraId="34E2EAAF" w14:textId="2AE25A37" w:rsidR="00FA22AE" w:rsidRPr="00AC723F" w:rsidRDefault="00FA22AE" w:rsidP="00AC723F">
      <w:pPr>
        <w:jc w:val="right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Anna Carfora</w:t>
      </w:r>
      <w:r w:rsidR="000C3F92">
        <w:rPr>
          <w:rFonts w:ascii="Times New Roman" w:hAnsi="Times New Roman" w:cs="Times New Roman"/>
        </w:rPr>
        <w:t>*</w:t>
      </w:r>
    </w:p>
    <w:p w14:paraId="0FD793CA" w14:textId="6D81C88B" w:rsidR="00564324" w:rsidRPr="00AC723F" w:rsidRDefault="00564324" w:rsidP="001920B7">
      <w:pPr>
        <w:jc w:val="both"/>
        <w:rPr>
          <w:rFonts w:ascii="Times New Roman" w:hAnsi="Times New Roman" w:cs="Times New Roman"/>
        </w:rPr>
      </w:pPr>
    </w:p>
    <w:p w14:paraId="66633D6C" w14:textId="77777777" w:rsidR="00AC723F" w:rsidRDefault="00AC723F" w:rsidP="001920B7">
      <w:pPr>
        <w:jc w:val="both"/>
        <w:rPr>
          <w:rFonts w:ascii="Times New Roman" w:hAnsi="Times New Roman" w:cs="Times New Roman"/>
          <w:i/>
          <w:iCs/>
        </w:rPr>
      </w:pPr>
    </w:p>
    <w:p w14:paraId="6FA38C09" w14:textId="77777777" w:rsidR="00AC723F" w:rsidRDefault="00AC723F" w:rsidP="001920B7">
      <w:pPr>
        <w:jc w:val="both"/>
        <w:rPr>
          <w:rFonts w:ascii="Times New Roman" w:hAnsi="Times New Roman" w:cs="Times New Roman"/>
          <w:i/>
          <w:iCs/>
        </w:rPr>
      </w:pPr>
    </w:p>
    <w:p w14:paraId="2199931E" w14:textId="634D632B" w:rsidR="00564324" w:rsidRPr="00AC723F" w:rsidRDefault="00564324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  <w:i/>
          <w:iCs/>
        </w:rPr>
        <w:t>E</w:t>
      </w:r>
      <w:r w:rsidR="00DE47A8" w:rsidRPr="00AC723F">
        <w:rPr>
          <w:rFonts w:ascii="Times New Roman" w:hAnsi="Times New Roman" w:cs="Times New Roman"/>
          <w:i/>
          <w:iCs/>
        </w:rPr>
        <w:t xml:space="preserve">sperienze </w:t>
      </w:r>
      <w:r w:rsidRPr="00AC723F">
        <w:rPr>
          <w:rFonts w:ascii="Times New Roman" w:hAnsi="Times New Roman" w:cs="Times New Roman"/>
          <w:i/>
          <w:iCs/>
        </w:rPr>
        <w:t>P</w:t>
      </w:r>
      <w:r w:rsidR="00DE47A8" w:rsidRPr="00AC723F">
        <w:rPr>
          <w:rFonts w:ascii="Times New Roman" w:hAnsi="Times New Roman" w:cs="Times New Roman"/>
          <w:i/>
          <w:iCs/>
        </w:rPr>
        <w:t>astorali</w:t>
      </w:r>
      <w:r w:rsidR="00DE47A8" w:rsidRPr="00AC723F">
        <w:rPr>
          <w:rFonts w:ascii="Times New Roman" w:hAnsi="Times New Roman" w:cs="Times New Roman"/>
        </w:rPr>
        <w:t xml:space="preserve"> </w:t>
      </w:r>
      <w:proofErr w:type="gramStart"/>
      <w:r w:rsidR="00DE47A8" w:rsidRPr="00AC723F">
        <w:rPr>
          <w:rFonts w:ascii="Times New Roman" w:hAnsi="Times New Roman" w:cs="Times New Roman"/>
        </w:rPr>
        <w:t>viene</w:t>
      </w:r>
      <w:r w:rsidR="000C3F92">
        <w:rPr>
          <w:rFonts w:ascii="Times New Roman" w:hAnsi="Times New Roman" w:cs="Times New Roman"/>
        </w:rPr>
        <w:t xml:space="preserve"> </w:t>
      </w:r>
      <w:r w:rsidR="00DE47A8" w:rsidRPr="00AC723F">
        <w:rPr>
          <w:rFonts w:ascii="Times New Roman" w:hAnsi="Times New Roman" w:cs="Times New Roman"/>
        </w:rPr>
        <w:t>pubblicato</w:t>
      </w:r>
      <w:proofErr w:type="gramEnd"/>
      <w:r w:rsidRPr="00AC723F">
        <w:rPr>
          <w:rFonts w:ascii="Times New Roman" w:hAnsi="Times New Roman" w:cs="Times New Roman"/>
        </w:rPr>
        <w:t xml:space="preserve"> nel maggio del 1958</w:t>
      </w:r>
      <w:r w:rsidR="00955A51" w:rsidRPr="00AC723F">
        <w:rPr>
          <w:rFonts w:ascii="Times New Roman" w:hAnsi="Times New Roman" w:cs="Times New Roman"/>
        </w:rPr>
        <w:t>.</w:t>
      </w:r>
      <w:r w:rsidRPr="00AC723F">
        <w:rPr>
          <w:rFonts w:ascii="Times New Roman" w:hAnsi="Times New Roman" w:cs="Times New Roman"/>
        </w:rPr>
        <w:t xml:space="preserve"> </w:t>
      </w:r>
      <w:r w:rsidR="00E36FEF" w:rsidRPr="00AC723F">
        <w:rPr>
          <w:rFonts w:ascii="Times New Roman" w:hAnsi="Times New Roman" w:cs="Times New Roman"/>
        </w:rPr>
        <w:t>Come fa a essere p</w:t>
      </w:r>
      <w:r w:rsidRPr="00AC723F">
        <w:rPr>
          <w:rFonts w:ascii="Times New Roman" w:hAnsi="Times New Roman" w:cs="Times New Roman"/>
        </w:rPr>
        <w:t>rovocatorio</w:t>
      </w:r>
      <w:r w:rsidR="00E36FEF" w:rsidRPr="00AC723F">
        <w:rPr>
          <w:rFonts w:ascii="Times New Roman" w:hAnsi="Times New Roman" w:cs="Times New Roman"/>
        </w:rPr>
        <w:t>,</w:t>
      </w:r>
      <w:r w:rsidRPr="00AC723F">
        <w:rPr>
          <w:rFonts w:ascii="Times New Roman" w:hAnsi="Times New Roman" w:cs="Times New Roman"/>
        </w:rPr>
        <w:t xml:space="preserve"> oggi</w:t>
      </w:r>
      <w:r w:rsidR="00E36FEF" w:rsidRPr="00AC723F">
        <w:rPr>
          <w:rFonts w:ascii="Times New Roman" w:hAnsi="Times New Roman" w:cs="Times New Roman"/>
        </w:rPr>
        <w:t>,</w:t>
      </w:r>
      <w:r w:rsidRPr="00AC723F">
        <w:rPr>
          <w:rFonts w:ascii="Times New Roman" w:hAnsi="Times New Roman" w:cs="Times New Roman"/>
        </w:rPr>
        <w:t xml:space="preserve"> un testo </w:t>
      </w:r>
      <w:r w:rsidR="00F51FAE" w:rsidRPr="00AC723F">
        <w:rPr>
          <w:rFonts w:ascii="Times New Roman" w:hAnsi="Times New Roman" w:cs="Times New Roman"/>
        </w:rPr>
        <w:t>di</w:t>
      </w:r>
      <w:r w:rsidR="00E36FEF" w:rsidRPr="00AC723F">
        <w:rPr>
          <w:rFonts w:ascii="Times New Roman" w:hAnsi="Times New Roman" w:cs="Times New Roman"/>
        </w:rPr>
        <w:t xml:space="preserve"> </w:t>
      </w:r>
      <w:r w:rsidR="00955A51" w:rsidRPr="00AC723F">
        <w:rPr>
          <w:rFonts w:ascii="Times New Roman" w:hAnsi="Times New Roman" w:cs="Times New Roman"/>
        </w:rPr>
        <w:t>sessantasei</w:t>
      </w:r>
      <w:r w:rsidRPr="00AC723F">
        <w:rPr>
          <w:rFonts w:ascii="Times New Roman" w:hAnsi="Times New Roman" w:cs="Times New Roman"/>
        </w:rPr>
        <w:t xml:space="preserve"> anni fa?</w:t>
      </w:r>
    </w:p>
    <w:p w14:paraId="01A69159" w14:textId="72EF2173" w:rsidR="00564324" w:rsidRPr="00AC723F" w:rsidRDefault="00F3094A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E si può aggiungere:</w:t>
      </w:r>
      <w:r w:rsidR="003667C1" w:rsidRPr="00AC723F">
        <w:rPr>
          <w:rFonts w:ascii="Times New Roman" w:hAnsi="Times New Roman" w:cs="Times New Roman"/>
        </w:rPr>
        <w:t xml:space="preserve"> come fa ad essere provocatorio</w:t>
      </w:r>
      <w:r w:rsidRPr="00AC723F">
        <w:rPr>
          <w:rFonts w:ascii="Times New Roman" w:hAnsi="Times New Roman" w:cs="Times New Roman"/>
        </w:rPr>
        <w:t xml:space="preserve"> per un pubblico</w:t>
      </w:r>
      <w:r w:rsidR="00981A96" w:rsidRPr="00AC723F">
        <w:rPr>
          <w:rFonts w:ascii="Times New Roman" w:hAnsi="Times New Roman" w:cs="Times New Roman"/>
        </w:rPr>
        <w:t xml:space="preserve"> vasto ed eterogeneo</w:t>
      </w:r>
      <w:r w:rsidRPr="00AC723F">
        <w:rPr>
          <w:rFonts w:ascii="Times New Roman" w:hAnsi="Times New Roman" w:cs="Times New Roman"/>
        </w:rPr>
        <w:t xml:space="preserve"> di lettori a</w:t>
      </w:r>
      <w:r w:rsidR="00981A96" w:rsidRPr="00AC723F">
        <w:rPr>
          <w:rFonts w:ascii="Times New Roman" w:hAnsi="Times New Roman" w:cs="Times New Roman"/>
        </w:rPr>
        <w:t>ttuali</w:t>
      </w:r>
      <w:r w:rsidR="003667C1" w:rsidRPr="00AC723F">
        <w:rPr>
          <w:rFonts w:ascii="Times New Roman" w:hAnsi="Times New Roman" w:cs="Times New Roman"/>
        </w:rPr>
        <w:t xml:space="preserve"> un libro</w:t>
      </w:r>
      <w:r w:rsidR="003A1235" w:rsidRPr="00AC723F">
        <w:rPr>
          <w:rFonts w:ascii="Times New Roman" w:hAnsi="Times New Roman" w:cs="Times New Roman"/>
        </w:rPr>
        <w:t xml:space="preserve"> </w:t>
      </w:r>
      <w:r w:rsidR="003667C1" w:rsidRPr="00AC723F">
        <w:rPr>
          <w:rFonts w:ascii="Times New Roman" w:hAnsi="Times New Roman" w:cs="Times New Roman"/>
        </w:rPr>
        <w:t xml:space="preserve">che </w:t>
      </w:r>
      <w:r w:rsidR="00981A96" w:rsidRPr="00AC723F">
        <w:rPr>
          <w:rFonts w:ascii="Times New Roman" w:hAnsi="Times New Roman" w:cs="Times New Roman"/>
        </w:rPr>
        <w:t>Lorenzo</w:t>
      </w:r>
      <w:r w:rsidR="00C36FD5" w:rsidRPr="00AC723F">
        <w:rPr>
          <w:rFonts w:ascii="Times New Roman" w:hAnsi="Times New Roman" w:cs="Times New Roman"/>
        </w:rPr>
        <w:t xml:space="preserve"> Milani</w:t>
      </w:r>
      <w:r w:rsidR="000E5EA1" w:rsidRPr="00AC723F">
        <w:rPr>
          <w:rFonts w:ascii="Times New Roman" w:hAnsi="Times New Roman" w:cs="Times New Roman"/>
        </w:rPr>
        <w:t xml:space="preserve"> aveva pensato</w:t>
      </w:r>
      <w:r w:rsidR="00C36FD5" w:rsidRPr="00AC723F">
        <w:rPr>
          <w:rFonts w:ascii="Times New Roman" w:hAnsi="Times New Roman" w:cs="Times New Roman"/>
        </w:rPr>
        <w:t xml:space="preserve"> per </w:t>
      </w:r>
      <w:r w:rsidR="000E5EA1" w:rsidRPr="00AC723F">
        <w:rPr>
          <w:rFonts w:ascii="Times New Roman" w:hAnsi="Times New Roman" w:cs="Times New Roman"/>
        </w:rPr>
        <w:t>“</w:t>
      </w:r>
      <w:r w:rsidR="00C36FD5" w:rsidRPr="00AC723F">
        <w:rPr>
          <w:rFonts w:ascii="Times New Roman" w:hAnsi="Times New Roman" w:cs="Times New Roman"/>
        </w:rPr>
        <w:t>addetti ai lavori</w:t>
      </w:r>
      <w:r w:rsidR="000E5EA1" w:rsidRPr="00AC723F">
        <w:rPr>
          <w:rFonts w:ascii="Times New Roman" w:hAnsi="Times New Roman" w:cs="Times New Roman"/>
        </w:rPr>
        <w:t>”</w:t>
      </w:r>
      <w:r w:rsidR="00F51FAE" w:rsidRPr="00AC723F">
        <w:rPr>
          <w:rFonts w:ascii="Times New Roman" w:hAnsi="Times New Roman" w:cs="Times New Roman"/>
        </w:rPr>
        <w:t>,</w:t>
      </w:r>
      <w:r w:rsidR="000E5EA1" w:rsidRPr="00AC723F">
        <w:rPr>
          <w:rFonts w:ascii="Times New Roman" w:hAnsi="Times New Roman" w:cs="Times New Roman"/>
        </w:rPr>
        <w:t xml:space="preserve"> cioè per il clero che </w:t>
      </w:r>
      <w:r w:rsidR="00E54ABB" w:rsidRPr="00AC723F">
        <w:rPr>
          <w:rFonts w:ascii="Times New Roman" w:hAnsi="Times New Roman" w:cs="Times New Roman"/>
        </w:rPr>
        <w:t>avrebbe dovuto</w:t>
      </w:r>
      <w:r w:rsidR="003A1235" w:rsidRPr="00AC723F">
        <w:rPr>
          <w:rFonts w:ascii="Times New Roman" w:hAnsi="Times New Roman" w:cs="Times New Roman"/>
        </w:rPr>
        <w:t xml:space="preserve"> -</w:t>
      </w:r>
      <w:r w:rsidR="00F92A0D" w:rsidRPr="00AC723F">
        <w:rPr>
          <w:rFonts w:ascii="Times New Roman" w:hAnsi="Times New Roman" w:cs="Times New Roman"/>
        </w:rPr>
        <w:t xml:space="preserve"> </w:t>
      </w:r>
      <w:r w:rsidR="003A1235" w:rsidRPr="00AC723F">
        <w:rPr>
          <w:rFonts w:ascii="Times New Roman" w:hAnsi="Times New Roman" w:cs="Times New Roman"/>
        </w:rPr>
        <w:t xml:space="preserve">esso sì – </w:t>
      </w:r>
      <w:r w:rsidR="00A423D9" w:rsidRPr="00AC723F">
        <w:rPr>
          <w:rFonts w:ascii="Times New Roman" w:hAnsi="Times New Roman" w:cs="Times New Roman"/>
        </w:rPr>
        <w:t>interrogare, inquietare</w:t>
      </w:r>
      <w:r w:rsidR="00C36FD5" w:rsidRPr="00AC723F">
        <w:rPr>
          <w:rFonts w:ascii="Times New Roman" w:hAnsi="Times New Roman" w:cs="Times New Roman"/>
        </w:rPr>
        <w:t>,</w:t>
      </w:r>
      <w:r w:rsidR="000E1345" w:rsidRPr="00AC723F">
        <w:rPr>
          <w:rFonts w:ascii="Times New Roman" w:hAnsi="Times New Roman" w:cs="Times New Roman"/>
        </w:rPr>
        <w:t xml:space="preserve"> provocare; un</w:t>
      </w:r>
      <w:r w:rsidR="00E54ABB" w:rsidRPr="00AC723F">
        <w:rPr>
          <w:rFonts w:ascii="Times New Roman" w:hAnsi="Times New Roman" w:cs="Times New Roman"/>
        </w:rPr>
        <w:t xml:space="preserve"> libro</w:t>
      </w:r>
      <w:r w:rsidR="00C36FD5" w:rsidRPr="00AC723F">
        <w:rPr>
          <w:rFonts w:ascii="Times New Roman" w:hAnsi="Times New Roman" w:cs="Times New Roman"/>
        </w:rPr>
        <w:t xml:space="preserve"> dal titolo</w:t>
      </w:r>
      <w:r w:rsidR="00E54ABB" w:rsidRPr="00AC723F">
        <w:rPr>
          <w:rFonts w:ascii="Times New Roman" w:hAnsi="Times New Roman" w:cs="Times New Roman"/>
        </w:rPr>
        <w:t xml:space="preserve"> non </w:t>
      </w:r>
      <w:r w:rsidR="00BB49BF" w:rsidRPr="00AC723F">
        <w:rPr>
          <w:rFonts w:ascii="Times New Roman" w:hAnsi="Times New Roman" w:cs="Times New Roman"/>
        </w:rPr>
        <w:t>ce</w:t>
      </w:r>
      <w:r w:rsidR="002C3F5F" w:rsidRPr="00AC723F">
        <w:rPr>
          <w:rFonts w:ascii="Times New Roman" w:hAnsi="Times New Roman" w:cs="Times New Roman"/>
        </w:rPr>
        <w:t xml:space="preserve">rto </w:t>
      </w:r>
      <w:r w:rsidR="00E54ABB" w:rsidRPr="00AC723F">
        <w:rPr>
          <w:rFonts w:ascii="Times New Roman" w:hAnsi="Times New Roman" w:cs="Times New Roman"/>
        </w:rPr>
        <w:t xml:space="preserve">invitante e </w:t>
      </w:r>
      <w:r w:rsidR="00B72274" w:rsidRPr="00AC723F">
        <w:rPr>
          <w:rFonts w:ascii="Times New Roman" w:hAnsi="Times New Roman" w:cs="Times New Roman"/>
        </w:rPr>
        <w:t>attraente</w:t>
      </w:r>
      <w:r w:rsidR="00C36FD5" w:rsidRPr="00AC723F">
        <w:rPr>
          <w:rFonts w:ascii="Times New Roman" w:hAnsi="Times New Roman" w:cs="Times New Roman"/>
        </w:rPr>
        <w:t xml:space="preserve"> per i curiosi?</w:t>
      </w:r>
    </w:p>
    <w:p w14:paraId="15B6392A" w14:textId="338BF356" w:rsidR="00C52E82" w:rsidRPr="00AC723F" w:rsidRDefault="002E16A3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  <w:i/>
          <w:iCs/>
        </w:rPr>
        <w:t>Esperienze pastorali</w:t>
      </w:r>
      <w:r w:rsidRPr="00AC723F">
        <w:rPr>
          <w:rFonts w:ascii="Times New Roman" w:hAnsi="Times New Roman" w:cs="Times New Roman"/>
        </w:rPr>
        <w:t xml:space="preserve"> ci propone, in realtà, </w:t>
      </w:r>
      <w:r w:rsidR="00C52E82" w:rsidRPr="00AC723F">
        <w:rPr>
          <w:rFonts w:ascii="Times New Roman" w:hAnsi="Times New Roman" w:cs="Times New Roman"/>
        </w:rPr>
        <w:t>un mondo che</w:t>
      </w:r>
      <w:r w:rsidR="00757048" w:rsidRPr="00AC723F">
        <w:rPr>
          <w:rFonts w:ascii="Times New Roman" w:hAnsi="Times New Roman" w:cs="Times New Roman"/>
        </w:rPr>
        <w:t xml:space="preserve"> in parte</w:t>
      </w:r>
      <w:r w:rsidR="00C52E82" w:rsidRPr="00AC723F">
        <w:rPr>
          <w:rFonts w:ascii="Times New Roman" w:hAnsi="Times New Roman" w:cs="Times New Roman"/>
        </w:rPr>
        <w:t xml:space="preserve"> non c’è più </w:t>
      </w:r>
      <w:r w:rsidR="00757048" w:rsidRPr="00AC723F">
        <w:rPr>
          <w:rFonts w:ascii="Times New Roman" w:hAnsi="Times New Roman" w:cs="Times New Roman"/>
        </w:rPr>
        <w:t>ma</w:t>
      </w:r>
      <w:r w:rsidR="0057526C" w:rsidRPr="00AC723F">
        <w:rPr>
          <w:rFonts w:ascii="Times New Roman" w:hAnsi="Times New Roman" w:cs="Times New Roman"/>
        </w:rPr>
        <w:t xml:space="preserve"> che</w:t>
      </w:r>
      <w:r w:rsidR="00B72274" w:rsidRPr="00AC723F">
        <w:rPr>
          <w:rFonts w:ascii="Times New Roman" w:hAnsi="Times New Roman" w:cs="Times New Roman"/>
        </w:rPr>
        <w:t>,</w:t>
      </w:r>
      <w:r w:rsidR="00757048" w:rsidRPr="00AC723F">
        <w:rPr>
          <w:rFonts w:ascii="Times New Roman" w:hAnsi="Times New Roman" w:cs="Times New Roman"/>
        </w:rPr>
        <w:t xml:space="preserve"> </w:t>
      </w:r>
      <w:r w:rsidR="00C52E82" w:rsidRPr="00AC723F">
        <w:rPr>
          <w:rFonts w:ascii="Times New Roman" w:hAnsi="Times New Roman" w:cs="Times New Roman"/>
        </w:rPr>
        <w:t>in parte</w:t>
      </w:r>
      <w:r w:rsidR="00757048" w:rsidRPr="00AC723F">
        <w:rPr>
          <w:rFonts w:ascii="Times New Roman" w:hAnsi="Times New Roman" w:cs="Times New Roman"/>
        </w:rPr>
        <w:t xml:space="preserve"> non esi</w:t>
      </w:r>
      <w:r w:rsidR="00913190" w:rsidRPr="00AC723F">
        <w:rPr>
          <w:rFonts w:ascii="Times New Roman" w:hAnsi="Times New Roman" w:cs="Times New Roman"/>
        </w:rPr>
        <w:t>gua</w:t>
      </w:r>
      <w:r w:rsidR="00B72274" w:rsidRPr="00AC723F">
        <w:rPr>
          <w:rFonts w:ascii="Times New Roman" w:hAnsi="Times New Roman" w:cs="Times New Roman"/>
        </w:rPr>
        <w:t>,</w:t>
      </w:r>
      <w:r w:rsidR="00C52E82" w:rsidRPr="00AC723F">
        <w:rPr>
          <w:rFonts w:ascii="Times New Roman" w:hAnsi="Times New Roman" w:cs="Times New Roman"/>
        </w:rPr>
        <w:t xml:space="preserve"> c’è ancora</w:t>
      </w:r>
      <w:r w:rsidR="00913190" w:rsidRPr="00AC723F">
        <w:rPr>
          <w:rFonts w:ascii="Times New Roman" w:hAnsi="Times New Roman" w:cs="Times New Roman"/>
        </w:rPr>
        <w:t xml:space="preserve">. </w:t>
      </w:r>
      <w:r w:rsidR="005C12D8" w:rsidRPr="00AC723F">
        <w:rPr>
          <w:rFonts w:ascii="Times New Roman" w:hAnsi="Times New Roman" w:cs="Times New Roman"/>
        </w:rPr>
        <w:t xml:space="preserve"> </w:t>
      </w:r>
    </w:p>
    <w:p w14:paraId="7796B4D3" w14:textId="707EBE58" w:rsidR="00C36FD5" w:rsidRPr="00AC723F" w:rsidRDefault="00C36FD5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In</w:t>
      </w:r>
      <w:r w:rsidR="00992BB3" w:rsidRPr="00AC723F">
        <w:rPr>
          <w:rFonts w:ascii="Times New Roman" w:hAnsi="Times New Roman" w:cs="Times New Roman"/>
        </w:rPr>
        <w:t>nanzi</w:t>
      </w:r>
      <w:r w:rsidR="00945087" w:rsidRPr="00AC723F">
        <w:rPr>
          <w:rFonts w:ascii="Times New Roman" w:hAnsi="Times New Roman" w:cs="Times New Roman"/>
        </w:rPr>
        <w:t>tutto</w:t>
      </w:r>
      <w:r w:rsidR="00135479" w:rsidRPr="00AC723F">
        <w:rPr>
          <w:rFonts w:ascii="Times New Roman" w:hAnsi="Times New Roman" w:cs="Times New Roman"/>
        </w:rPr>
        <w:t xml:space="preserve">, va detto che il testo </w:t>
      </w:r>
      <w:r w:rsidR="00A56974" w:rsidRPr="00AC723F">
        <w:rPr>
          <w:rFonts w:ascii="Times New Roman" w:hAnsi="Times New Roman" w:cs="Times New Roman"/>
        </w:rPr>
        <w:t>risultò</w:t>
      </w:r>
      <w:r w:rsidRPr="00AC723F">
        <w:rPr>
          <w:rFonts w:ascii="Times New Roman" w:hAnsi="Times New Roman" w:cs="Times New Roman"/>
        </w:rPr>
        <w:t xml:space="preserve"> </w:t>
      </w:r>
      <w:r w:rsidR="00135479" w:rsidRPr="00AC723F">
        <w:rPr>
          <w:rFonts w:ascii="Times New Roman" w:hAnsi="Times New Roman" w:cs="Times New Roman"/>
        </w:rPr>
        <w:t>esplosi</w:t>
      </w:r>
      <w:r w:rsidR="00A56974" w:rsidRPr="00AC723F">
        <w:rPr>
          <w:rFonts w:ascii="Times New Roman" w:hAnsi="Times New Roman" w:cs="Times New Roman"/>
        </w:rPr>
        <w:t xml:space="preserve">vo </w:t>
      </w:r>
      <w:r w:rsidRPr="00AC723F">
        <w:rPr>
          <w:rFonts w:ascii="Times New Roman" w:hAnsi="Times New Roman" w:cs="Times New Roman"/>
        </w:rPr>
        <w:t>ai suoi tempi</w:t>
      </w:r>
      <w:r w:rsidR="0024222C" w:rsidRPr="00AC723F">
        <w:rPr>
          <w:rFonts w:ascii="Times New Roman" w:hAnsi="Times New Roman" w:cs="Times New Roman"/>
        </w:rPr>
        <w:t xml:space="preserve"> ed ebbe una diffusione notevole, n</w:t>
      </w:r>
      <w:r w:rsidRPr="00AC723F">
        <w:rPr>
          <w:rFonts w:ascii="Times New Roman" w:hAnsi="Times New Roman" w:cs="Times New Roman"/>
        </w:rPr>
        <w:t>onostante il decreto di ritiro dal commercio del dicembre dello stesso anno</w:t>
      </w:r>
      <w:r w:rsidR="00C808FE" w:rsidRPr="00AC723F">
        <w:rPr>
          <w:rFonts w:ascii="Times New Roman" w:hAnsi="Times New Roman" w:cs="Times New Roman"/>
        </w:rPr>
        <w:t xml:space="preserve"> emesso dal Sant’Uffizio</w:t>
      </w:r>
      <w:r w:rsidR="00A52499" w:rsidRPr="00AC723F">
        <w:rPr>
          <w:rFonts w:ascii="Times New Roman" w:hAnsi="Times New Roman" w:cs="Times New Roman"/>
        </w:rPr>
        <w:t xml:space="preserve"> e non perché il libro proponesse idee eterodo</w:t>
      </w:r>
      <w:r w:rsidR="00937F5E" w:rsidRPr="00AC723F">
        <w:rPr>
          <w:rFonts w:ascii="Times New Roman" w:hAnsi="Times New Roman" w:cs="Times New Roman"/>
        </w:rPr>
        <w:t xml:space="preserve">sse ma perché </w:t>
      </w:r>
      <w:r w:rsidR="002E427A" w:rsidRPr="00AC723F">
        <w:rPr>
          <w:rFonts w:ascii="Times New Roman" w:hAnsi="Times New Roman" w:cs="Times New Roman"/>
        </w:rPr>
        <w:t>giudicato</w:t>
      </w:r>
      <w:r w:rsidR="00937F5E" w:rsidRPr="00AC723F">
        <w:rPr>
          <w:rFonts w:ascii="Times New Roman" w:hAnsi="Times New Roman" w:cs="Times New Roman"/>
        </w:rPr>
        <w:t xml:space="preserve"> “inopportuno”.</w:t>
      </w:r>
    </w:p>
    <w:p w14:paraId="2BFFABA9" w14:textId="3DAABB25" w:rsidR="00C36FD5" w:rsidRPr="00AC723F" w:rsidRDefault="00C36FD5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Una delle ragioni del successo nell’immediato</w:t>
      </w:r>
      <w:r w:rsidR="00937F5E" w:rsidRPr="00AC723F">
        <w:rPr>
          <w:rFonts w:ascii="Times New Roman" w:hAnsi="Times New Roman" w:cs="Times New Roman"/>
        </w:rPr>
        <w:t xml:space="preserve"> di </w:t>
      </w:r>
      <w:r w:rsidR="00B961A4" w:rsidRPr="00AC723F">
        <w:rPr>
          <w:rFonts w:ascii="Times New Roman" w:hAnsi="Times New Roman" w:cs="Times New Roman"/>
          <w:i/>
          <w:iCs/>
        </w:rPr>
        <w:t>Esperienze</w:t>
      </w:r>
      <w:r w:rsidR="00B961A4" w:rsidRPr="00AC723F">
        <w:rPr>
          <w:rFonts w:ascii="Times New Roman" w:hAnsi="Times New Roman" w:cs="Times New Roman"/>
        </w:rPr>
        <w:t xml:space="preserve"> </w:t>
      </w:r>
      <w:r w:rsidR="00B961A4" w:rsidRPr="00AC723F">
        <w:rPr>
          <w:rFonts w:ascii="Times New Roman" w:hAnsi="Times New Roman" w:cs="Times New Roman"/>
          <w:i/>
          <w:iCs/>
        </w:rPr>
        <w:t>pastorali</w:t>
      </w:r>
      <w:r w:rsidR="00B961A4" w:rsidRPr="00AC723F">
        <w:rPr>
          <w:rFonts w:ascii="Times New Roman" w:hAnsi="Times New Roman" w:cs="Times New Roman"/>
        </w:rPr>
        <w:t xml:space="preserve"> è che diceva con chiar</w:t>
      </w:r>
      <w:r w:rsidR="00D405AD" w:rsidRPr="00AC723F">
        <w:rPr>
          <w:rFonts w:ascii="Times New Roman" w:hAnsi="Times New Roman" w:cs="Times New Roman"/>
        </w:rPr>
        <w:t>ezza una realtà che non si voleva vedere</w:t>
      </w:r>
      <w:r w:rsidRPr="00AC723F">
        <w:rPr>
          <w:rFonts w:ascii="Times New Roman" w:hAnsi="Times New Roman" w:cs="Times New Roman"/>
        </w:rPr>
        <w:t>: il re è nudo</w:t>
      </w:r>
      <w:r w:rsidR="00BB7A08" w:rsidRPr="00AC723F">
        <w:rPr>
          <w:rFonts w:ascii="Times New Roman" w:hAnsi="Times New Roman" w:cs="Times New Roman"/>
        </w:rPr>
        <w:t>, cioè</w:t>
      </w:r>
      <w:r w:rsidR="00B662E3" w:rsidRPr="00AC723F">
        <w:rPr>
          <w:rFonts w:ascii="Times New Roman" w:hAnsi="Times New Roman" w:cs="Times New Roman"/>
        </w:rPr>
        <w:t xml:space="preserve"> la parrocchia versa in una crisi profonda</w:t>
      </w:r>
      <w:r w:rsidR="00BB7A08" w:rsidRPr="00AC723F">
        <w:rPr>
          <w:rFonts w:ascii="Times New Roman" w:hAnsi="Times New Roman" w:cs="Times New Roman"/>
        </w:rPr>
        <w:t>. Q</w:t>
      </w:r>
      <w:r w:rsidRPr="00AC723F">
        <w:rPr>
          <w:rFonts w:ascii="Times New Roman" w:hAnsi="Times New Roman" w:cs="Times New Roman"/>
        </w:rPr>
        <w:t xml:space="preserve">uesto, </w:t>
      </w:r>
      <w:r w:rsidR="00DF7F7B" w:rsidRPr="00AC723F">
        <w:rPr>
          <w:rFonts w:ascii="Times New Roman" w:hAnsi="Times New Roman" w:cs="Times New Roman"/>
        </w:rPr>
        <w:t>in effetti</w:t>
      </w:r>
      <w:r w:rsidRPr="00AC723F">
        <w:rPr>
          <w:rFonts w:ascii="Times New Roman" w:hAnsi="Times New Roman" w:cs="Times New Roman"/>
        </w:rPr>
        <w:t xml:space="preserve">, </w:t>
      </w:r>
      <w:r w:rsidR="00DF7F7B" w:rsidRPr="00AC723F">
        <w:rPr>
          <w:rFonts w:ascii="Times New Roman" w:hAnsi="Times New Roman" w:cs="Times New Roman"/>
        </w:rPr>
        <w:t>resta</w:t>
      </w:r>
      <w:r w:rsidRPr="00AC723F">
        <w:rPr>
          <w:rFonts w:ascii="Times New Roman" w:hAnsi="Times New Roman" w:cs="Times New Roman"/>
        </w:rPr>
        <w:t xml:space="preserve"> anche uno dei motivi del fascino attuale</w:t>
      </w:r>
      <w:r w:rsidR="00DF7F7B" w:rsidRPr="00AC723F">
        <w:rPr>
          <w:rFonts w:ascii="Times New Roman" w:hAnsi="Times New Roman" w:cs="Times New Roman"/>
        </w:rPr>
        <w:t>.</w:t>
      </w:r>
    </w:p>
    <w:p w14:paraId="5240D78D" w14:textId="5D2C578A" w:rsidR="003762CF" w:rsidRPr="00AC723F" w:rsidRDefault="001920B7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Milani comincia a lavor</w:t>
      </w:r>
      <w:r w:rsidR="00353D4A" w:rsidRPr="00AC723F">
        <w:rPr>
          <w:rFonts w:ascii="Times New Roman" w:hAnsi="Times New Roman" w:cs="Times New Roman"/>
        </w:rPr>
        <w:t>are al libro</w:t>
      </w:r>
      <w:r w:rsidR="003762CF" w:rsidRPr="00AC723F">
        <w:rPr>
          <w:rFonts w:ascii="Times New Roman" w:hAnsi="Times New Roman" w:cs="Times New Roman"/>
        </w:rPr>
        <w:t xml:space="preserve"> nel </w:t>
      </w:r>
      <w:r w:rsidR="00353D4A" w:rsidRPr="00AC723F">
        <w:rPr>
          <w:rFonts w:ascii="Times New Roman" w:hAnsi="Times New Roman" w:cs="Times New Roman"/>
        </w:rPr>
        <w:t>19</w:t>
      </w:r>
      <w:r w:rsidR="003762CF" w:rsidRPr="00AC723F">
        <w:rPr>
          <w:rFonts w:ascii="Times New Roman" w:hAnsi="Times New Roman" w:cs="Times New Roman"/>
        </w:rPr>
        <w:t xml:space="preserve">48 e </w:t>
      </w:r>
      <w:r w:rsidR="0098046A" w:rsidRPr="00AC723F">
        <w:rPr>
          <w:rFonts w:ascii="Times New Roman" w:hAnsi="Times New Roman" w:cs="Times New Roman"/>
        </w:rPr>
        <w:t xml:space="preserve">prosegue nella sua scrittura </w:t>
      </w:r>
      <w:r w:rsidR="003762CF" w:rsidRPr="00AC723F">
        <w:rPr>
          <w:rFonts w:ascii="Times New Roman" w:hAnsi="Times New Roman" w:cs="Times New Roman"/>
        </w:rPr>
        <w:t>a</w:t>
      </w:r>
      <w:r w:rsidR="0098046A" w:rsidRPr="00AC723F">
        <w:rPr>
          <w:rFonts w:ascii="Times New Roman" w:hAnsi="Times New Roman" w:cs="Times New Roman"/>
        </w:rPr>
        <w:t xml:space="preserve"> </w:t>
      </w:r>
      <w:r w:rsidR="003762CF" w:rsidRPr="00AC723F">
        <w:rPr>
          <w:rFonts w:ascii="Times New Roman" w:hAnsi="Times New Roman" w:cs="Times New Roman"/>
        </w:rPr>
        <w:t>Barbiana, dove arriva nel</w:t>
      </w:r>
      <w:r w:rsidR="0098046A" w:rsidRPr="00AC723F">
        <w:rPr>
          <w:rFonts w:ascii="Times New Roman" w:hAnsi="Times New Roman" w:cs="Times New Roman"/>
        </w:rPr>
        <w:t xml:space="preserve"> </w:t>
      </w:r>
      <w:r w:rsidR="001F35BB" w:rsidRPr="00AC723F">
        <w:rPr>
          <w:rFonts w:ascii="Times New Roman" w:hAnsi="Times New Roman" w:cs="Times New Roman"/>
        </w:rPr>
        <w:t>dicembre del</w:t>
      </w:r>
      <w:r w:rsidR="003762CF" w:rsidRPr="00AC723F">
        <w:rPr>
          <w:rFonts w:ascii="Times New Roman" w:hAnsi="Times New Roman" w:cs="Times New Roman"/>
        </w:rPr>
        <w:t xml:space="preserve"> </w:t>
      </w:r>
      <w:r w:rsidR="001F35BB" w:rsidRPr="00AC723F">
        <w:rPr>
          <w:rFonts w:ascii="Times New Roman" w:hAnsi="Times New Roman" w:cs="Times New Roman"/>
        </w:rPr>
        <w:t>19</w:t>
      </w:r>
      <w:r w:rsidR="003762CF" w:rsidRPr="00AC723F">
        <w:rPr>
          <w:rFonts w:ascii="Times New Roman" w:hAnsi="Times New Roman" w:cs="Times New Roman"/>
        </w:rPr>
        <w:t>54</w:t>
      </w:r>
      <w:r w:rsidR="00315D31" w:rsidRPr="00AC723F">
        <w:rPr>
          <w:rFonts w:ascii="Times New Roman" w:hAnsi="Times New Roman" w:cs="Times New Roman"/>
        </w:rPr>
        <w:t>: un lungo lavoro di elaborazione del testo per renderlo sempre più asciutto ed affilato, in modo che</w:t>
      </w:r>
      <w:r w:rsidR="00547F3B" w:rsidRPr="00AC723F">
        <w:rPr>
          <w:rFonts w:ascii="Times New Roman" w:hAnsi="Times New Roman" w:cs="Times New Roman"/>
        </w:rPr>
        <w:t xml:space="preserve"> ogni parola avesse il suo preciso peso:</w:t>
      </w:r>
    </w:p>
    <w:p w14:paraId="6458BBCC" w14:textId="2FFD54CA" w:rsidR="00E06DF9" w:rsidRPr="00AC723F" w:rsidRDefault="00E06DF9" w:rsidP="001920B7">
      <w:pPr>
        <w:jc w:val="both"/>
        <w:rPr>
          <w:rFonts w:ascii="Times New Roman" w:hAnsi="Times New Roman" w:cs="Times New Roman"/>
          <w:i/>
          <w:iCs/>
        </w:rPr>
      </w:pPr>
      <w:r w:rsidRPr="00AC723F">
        <w:rPr>
          <w:rFonts w:ascii="Times New Roman" w:hAnsi="Times New Roman" w:cs="Times New Roman"/>
        </w:rPr>
        <w:t xml:space="preserve">«Insistere perché, (sia pure senza esagerare nel numero) i vocaboli e fatti crudi non vengano annacquati. Rappresentano l’equivalente delle tabelle statistiche: cruda cifra (sintesi) e crudo episodio (analisi)».  (Appunti di lavoro di EP, </w:t>
      </w:r>
      <w:r w:rsidRPr="00AC723F">
        <w:rPr>
          <w:rFonts w:ascii="Times New Roman" w:hAnsi="Times New Roman" w:cs="Times New Roman"/>
          <w:i/>
          <w:iCs/>
        </w:rPr>
        <w:t>Controllo della espressione del contenuto durante la composizione del libro, Roba Cruda</w:t>
      </w:r>
      <w:r w:rsidR="001D71A6" w:rsidRPr="00AC723F">
        <w:rPr>
          <w:rFonts w:ascii="Times New Roman" w:hAnsi="Times New Roman" w:cs="Times New Roman"/>
        </w:rPr>
        <w:t>)</w:t>
      </w:r>
    </w:p>
    <w:p w14:paraId="6C46FDB0" w14:textId="101546CD" w:rsidR="003703C3" w:rsidRPr="00AC723F" w:rsidRDefault="001D71A6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 xml:space="preserve">Per lasciar emergere la </w:t>
      </w:r>
      <w:proofErr w:type="spellStart"/>
      <w:r w:rsidR="00DC0979" w:rsidRPr="00AC723F">
        <w:rPr>
          <w:rFonts w:ascii="Times New Roman" w:hAnsi="Times New Roman" w:cs="Times New Roman"/>
        </w:rPr>
        <w:t>provocatorietà</w:t>
      </w:r>
      <w:proofErr w:type="spellEnd"/>
      <w:r w:rsidRPr="00AC723F">
        <w:rPr>
          <w:rFonts w:ascii="Times New Roman" w:hAnsi="Times New Roman" w:cs="Times New Roman"/>
        </w:rPr>
        <w:t xml:space="preserve"> del</w:t>
      </w:r>
      <w:r w:rsidR="00DC0979" w:rsidRPr="00AC723F">
        <w:rPr>
          <w:rFonts w:ascii="Times New Roman" w:hAnsi="Times New Roman" w:cs="Times New Roman"/>
        </w:rPr>
        <w:t xml:space="preserve"> testo </w:t>
      </w:r>
      <w:proofErr w:type="spellStart"/>
      <w:r w:rsidR="00DC0979" w:rsidRPr="00AC723F">
        <w:rPr>
          <w:rFonts w:ascii="Times New Roman" w:hAnsi="Times New Roman" w:cs="Times New Roman"/>
        </w:rPr>
        <w:t>milaniano</w:t>
      </w:r>
      <w:proofErr w:type="spellEnd"/>
      <w:r w:rsidR="00DC0979" w:rsidRPr="00AC723F">
        <w:rPr>
          <w:rFonts w:ascii="Times New Roman" w:hAnsi="Times New Roman" w:cs="Times New Roman"/>
        </w:rPr>
        <w:t>, cercherò</w:t>
      </w:r>
      <w:r w:rsidR="00D50193" w:rsidRPr="00AC723F">
        <w:rPr>
          <w:rFonts w:ascii="Times New Roman" w:hAnsi="Times New Roman" w:cs="Times New Roman"/>
        </w:rPr>
        <w:t xml:space="preserve"> di fare </w:t>
      </w:r>
      <w:r w:rsidR="00AB4E69" w:rsidRPr="00AC723F">
        <w:rPr>
          <w:rFonts w:ascii="Times New Roman" w:hAnsi="Times New Roman" w:cs="Times New Roman"/>
        </w:rPr>
        <w:t>u</w:t>
      </w:r>
      <w:r w:rsidR="00D50193" w:rsidRPr="00AC723F">
        <w:rPr>
          <w:rFonts w:ascii="Times New Roman" w:hAnsi="Times New Roman" w:cs="Times New Roman"/>
        </w:rPr>
        <w:t>n passo indietro lasciando parlare i suoi scritti. Un a</w:t>
      </w:r>
      <w:r w:rsidR="00FA7B72" w:rsidRPr="00AC723F">
        <w:rPr>
          <w:rFonts w:ascii="Times New Roman" w:hAnsi="Times New Roman" w:cs="Times New Roman"/>
        </w:rPr>
        <w:t>tteggiamento che sento doveroso, in un contesto in cui t</w:t>
      </w:r>
      <w:r w:rsidR="003F58AD" w:rsidRPr="00AC723F">
        <w:rPr>
          <w:rFonts w:ascii="Times New Roman" w:hAnsi="Times New Roman" w:cs="Times New Roman"/>
        </w:rPr>
        <w:t>roppi parlano di e su Milani</w:t>
      </w:r>
      <w:r w:rsidR="00FA7B72" w:rsidRPr="00AC723F">
        <w:rPr>
          <w:rFonts w:ascii="Times New Roman" w:hAnsi="Times New Roman" w:cs="Times New Roman"/>
        </w:rPr>
        <w:t>,</w:t>
      </w:r>
      <w:r w:rsidR="001B0203" w:rsidRPr="00AC723F">
        <w:rPr>
          <w:rFonts w:ascii="Times New Roman" w:hAnsi="Times New Roman" w:cs="Times New Roman"/>
        </w:rPr>
        <w:t xml:space="preserve"> avendolo </w:t>
      </w:r>
      <w:r w:rsidR="00AA18D0" w:rsidRPr="00AC723F">
        <w:rPr>
          <w:rFonts w:ascii="Times New Roman" w:hAnsi="Times New Roman" w:cs="Times New Roman"/>
        </w:rPr>
        <w:t>spesso</w:t>
      </w:r>
      <w:r w:rsidR="001B0203" w:rsidRPr="00AC723F">
        <w:rPr>
          <w:rFonts w:ascii="Times New Roman" w:hAnsi="Times New Roman" w:cs="Times New Roman"/>
        </w:rPr>
        <w:t xml:space="preserve"> scarsamente letto. Il mio percorso attraverso il suo testo </w:t>
      </w:r>
      <w:r w:rsidR="00E44AF0" w:rsidRPr="00AC723F">
        <w:rPr>
          <w:rFonts w:ascii="Times New Roman" w:hAnsi="Times New Roman" w:cs="Times New Roman"/>
        </w:rPr>
        <w:t xml:space="preserve">è un invito a </w:t>
      </w:r>
      <w:r w:rsidR="003B0207" w:rsidRPr="00AC723F">
        <w:rPr>
          <w:rFonts w:ascii="Times New Roman" w:hAnsi="Times New Roman" w:cs="Times New Roman"/>
        </w:rPr>
        <w:t>rileggere</w:t>
      </w:r>
      <w:r w:rsidR="00AB4E69" w:rsidRPr="00AC723F">
        <w:rPr>
          <w:rFonts w:ascii="Times New Roman" w:hAnsi="Times New Roman" w:cs="Times New Roman"/>
        </w:rPr>
        <w:t>,</w:t>
      </w:r>
      <w:r w:rsidR="003B0207" w:rsidRPr="00AC723F">
        <w:rPr>
          <w:rFonts w:ascii="Times New Roman" w:hAnsi="Times New Roman" w:cs="Times New Roman"/>
        </w:rPr>
        <w:t xml:space="preserve"> o a leggere per la prima volta, </w:t>
      </w:r>
      <w:r w:rsidR="003B0207" w:rsidRPr="00AC723F">
        <w:rPr>
          <w:rFonts w:ascii="Times New Roman" w:hAnsi="Times New Roman" w:cs="Times New Roman"/>
          <w:i/>
          <w:iCs/>
        </w:rPr>
        <w:t>Esperienze pastorali</w:t>
      </w:r>
      <w:r w:rsidR="00DA5DA8" w:rsidRPr="00AC723F">
        <w:rPr>
          <w:rFonts w:ascii="Times New Roman" w:hAnsi="Times New Roman" w:cs="Times New Roman"/>
        </w:rPr>
        <w:t>.</w:t>
      </w:r>
    </w:p>
    <w:p w14:paraId="3978E470" w14:textId="77777777" w:rsidR="000A4C36" w:rsidRDefault="000A4C36" w:rsidP="001920B7">
      <w:pPr>
        <w:jc w:val="both"/>
        <w:rPr>
          <w:rFonts w:ascii="Times New Roman" w:hAnsi="Times New Roman" w:cs="Times New Roman"/>
        </w:rPr>
      </w:pPr>
    </w:p>
    <w:p w14:paraId="4A850648" w14:textId="77777777" w:rsidR="000A4C36" w:rsidRDefault="000A4C36" w:rsidP="000A4C36">
      <w:pPr>
        <w:jc w:val="right"/>
        <w:rPr>
          <w:rFonts w:ascii="Times New Roman" w:hAnsi="Times New Roman" w:cs="Times New Roman"/>
          <w:color w:val="555555"/>
          <w:shd w:val="clear" w:color="auto" w:fill="FFFFFF"/>
        </w:rPr>
      </w:pPr>
    </w:p>
    <w:p w14:paraId="56163763" w14:textId="23A9F768" w:rsidR="000A4C36" w:rsidRPr="00485BD6" w:rsidRDefault="000A4C36" w:rsidP="000A4C36">
      <w:pPr>
        <w:jc w:val="right"/>
        <w:rPr>
          <w:rFonts w:ascii="Times New Roman" w:hAnsi="Times New Roman" w:cs="Times New Roman"/>
          <w:sz w:val="20"/>
          <w:szCs w:val="20"/>
        </w:rPr>
      </w:pPr>
      <w:r w:rsidRPr="00485BD6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*Docente associata di Storia della Chiesa presso la PFTIM sez. San Luigi. </w:t>
      </w:r>
    </w:p>
    <w:p w14:paraId="1A37505E" w14:textId="77777777" w:rsidR="000A4C36" w:rsidRDefault="000A4C36" w:rsidP="001920B7">
      <w:pPr>
        <w:jc w:val="both"/>
        <w:rPr>
          <w:rFonts w:ascii="Times New Roman" w:hAnsi="Times New Roman" w:cs="Times New Roman"/>
        </w:rPr>
      </w:pPr>
    </w:p>
    <w:p w14:paraId="58B399AF" w14:textId="2D57BE96" w:rsidR="003703C3" w:rsidRPr="00AC723F" w:rsidRDefault="00562AE4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lastRenderedPageBreak/>
        <w:t xml:space="preserve">Seguirò, in questa </w:t>
      </w:r>
      <w:r w:rsidR="00796F6D" w:rsidRPr="00AC723F">
        <w:rPr>
          <w:rFonts w:ascii="Times New Roman" w:hAnsi="Times New Roman" w:cs="Times New Roman"/>
        </w:rPr>
        <w:t xml:space="preserve">lettura del testo </w:t>
      </w:r>
      <w:proofErr w:type="spellStart"/>
      <w:r w:rsidR="00796F6D" w:rsidRPr="00AC723F">
        <w:rPr>
          <w:rFonts w:ascii="Times New Roman" w:hAnsi="Times New Roman" w:cs="Times New Roman"/>
        </w:rPr>
        <w:t>milaniano</w:t>
      </w:r>
      <w:proofErr w:type="spellEnd"/>
      <w:r w:rsidR="00796F6D" w:rsidRPr="00AC723F">
        <w:rPr>
          <w:rFonts w:ascii="Times New Roman" w:hAnsi="Times New Roman" w:cs="Times New Roman"/>
        </w:rPr>
        <w:t xml:space="preserve">, la struttura </w:t>
      </w:r>
      <w:r w:rsidR="00E65DA4" w:rsidRPr="00AC723F">
        <w:rPr>
          <w:rFonts w:ascii="Times New Roman" w:hAnsi="Times New Roman" w:cs="Times New Roman"/>
        </w:rPr>
        <w:t xml:space="preserve">di </w:t>
      </w:r>
      <w:r w:rsidR="00E65DA4" w:rsidRPr="00AC723F">
        <w:rPr>
          <w:rFonts w:ascii="Times New Roman" w:hAnsi="Times New Roman" w:cs="Times New Roman"/>
          <w:i/>
          <w:iCs/>
        </w:rPr>
        <w:t>Esperienze pastorali</w:t>
      </w:r>
      <w:r w:rsidR="00CC4DB8" w:rsidRPr="00AC723F">
        <w:rPr>
          <w:rFonts w:ascii="Times New Roman" w:hAnsi="Times New Roman" w:cs="Times New Roman"/>
        </w:rPr>
        <w:t>, a partire da un interrogativo: di</w:t>
      </w:r>
      <w:r w:rsidR="009B0067" w:rsidRPr="00AC723F">
        <w:rPr>
          <w:rFonts w:ascii="Times New Roman" w:hAnsi="Times New Roman" w:cs="Times New Roman"/>
        </w:rPr>
        <w:t xml:space="preserve"> cosa si occupava e di cosa si occupa oggi una parrocchia? </w:t>
      </w:r>
      <w:r w:rsidR="00EB7E05" w:rsidRPr="00AC723F">
        <w:rPr>
          <w:rFonts w:ascii="Times New Roman" w:hAnsi="Times New Roman" w:cs="Times New Roman"/>
        </w:rPr>
        <w:t>I punti critici esaminati da don Lo</w:t>
      </w:r>
      <w:r w:rsidR="004A3164" w:rsidRPr="00AC723F">
        <w:rPr>
          <w:rFonts w:ascii="Times New Roman" w:hAnsi="Times New Roman" w:cs="Times New Roman"/>
        </w:rPr>
        <w:t>r</w:t>
      </w:r>
      <w:r w:rsidR="00EB7E05" w:rsidRPr="00AC723F">
        <w:rPr>
          <w:rFonts w:ascii="Times New Roman" w:hAnsi="Times New Roman" w:cs="Times New Roman"/>
        </w:rPr>
        <w:t xml:space="preserve">enzo, come si </w:t>
      </w:r>
      <w:r w:rsidR="00AD2E56" w:rsidRPr="00AC723F">
        <w:rPr>
          <w:rFonts w:ascii="Times New Roman" w:hAnsi="Times New Roman" w:cs="Times New Roman"/>
        </w:rPr>
        <w:t>presentano</w:t>
      </w:r>
      <w:r w:rsidR="00EB7E05" w:rsidRPr="00AC723F">
        <w:rPr>
          <w:rFonts w:ascii="Times New Roman" w:hAnsi="Times New Roman" w:cs="Times New Roman"/>
        </w:rPr>
        <w:t xml:space="preserve"> oggi?</w:t>
      </w:r>
    </w:p>
    <w:p w14:paraId="6DF6E25A" w14:textId="6C009DA1" w:rsidR="003703C3" w:rsidRPr="00AC723F" w:rsidRDefault="00F47B7C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Milani registra con inesorabile chiarezza un sistema giunto al capolinea</w:t>
      </w:r>
      <w:r w:rsidR="00E06F58" w:rsidRPr="00AC723F">
        <w:rPr>
          <w:rFonts w:ascii="Times New Roman" w:hAnsi="Times New Roman" w:cs="Times New Roman"/>
        </w:rPr>
        <w:t xml:space="preserve">, quello che </w:t>
      </w:r>
      <w:r w:rsidR="008D1F67" w:rsidRPr="00AC723F">
        <w:rPr>
          <w:rFonts w:ascii="Times New Roman" w:hAnsi="Times New Roman" w:cs="Times New Roman"/>
        </w:rPr>
        <w:t>impropriamente</w:t>
      </w:r>
      <w:r w:rsidR="00E06F58" w:rsidRPr="00AC723F">
        <w:rPr>
          <w:rFonts w:ascii="Times New Roman" w:hAnsi="Times New Roman" w:cs="Times New Roman"/>
        </w:rPr>
        <w:t xml:space="preserve"> </w:t>
      </w:r>
      <w:r w:rsidR="00A229A6" w:rsidRPr="00AC723F">
        <w:rPr>
          <w:rFonts w:ascii="Times New Roman" w:hAnsi="Times New Roman" w:cs="Times New Roman"/>
        </w:rPr>
        <w:t>viene chiamato</w:t>
      </w:r>
      <w:r w:rsidR="00E06F58" w:rsidRPr="00AC723F">
        <w:rPr>
          <w:rFonts w:ascii="Times New Roman" w:hAnsi="Times New Roman" w:cs="Times New Roman"/>
        </w:rPr>
        <w:t xml:space="preserve"> sistema ecclesiastico tridentino</w:t>
      </w:r>
      <w:r w:rsidR="000D4511" w:rsidRPr="00AC723F">
        <w:rPr>
          <w:rFonts w:ascii="Times New Roman" w:hAnsi="Times New Roman" w:cs="Times New Roman"/>
        </w:rPr>
        <w:t xml:space="preserve">, del quale </w:t>
      </w:r>
      <w:r w:rsidR="0027477C" w:rsidRPr="00AC723F">
        <w:rPr>
          <w:rFonts w:ascii="Times New Roman" w:hAnsi="Times New Roman" w:cs="Times New Roman"/>
        </w:rPr>
        <w:t>dimostra l’inefficacia e l’inutilità,</w:t>
      </w:r>
      <w:r w:rsidR="002B2BDD" w:rsidRPr="00AC723F">
        <w:rPr>
          <w:rFonts w:ascii="Times New Roman" w:hAnsi="Times New Roman" w:cs="Times New Roman"/>
        </w:rPr>
        <w:t xml:space="preserve"> dal momento che </w:t>
      </w:r>
      <w:r w:rsidR="006E318B" w:rsidRPr="00AC723F">
        <w:rPr>
          <w:rFonts w:ascii="Times New Roman" w:hAnsi="Times New Roman" w:cs="Times New Roman"/>
        </w:rPr>
        <w:t>«</w:t>
      </w:r>
      <w:r w:rsidR="002B2BDD" w:rsidRPr="00AC723F">
        <w:rPr>
          <w:rFonts w:ascii="Times New Roman" w:hAnsi="Times New Roman" w:cs="Times New Roman"/>
        </w:rPr>
        <w:t>l</w:t>
      </w:r>
      <w:r w:rsidR="003703C3" w:rsidRPr="00AC723F">
        <w:rPr>
          <w:rFonts w:ascii="Times New Roman" w:hAnsi="Times New Roman" w:cs="Times New Roman"/>
        </w:rPr>
        <w:t>a cultura religiosa degli adulti del nostro popolo</w:t>
      </w:r>
      <w:r w:rsidR="006F1C46" w:rsidRPr="00AC723F">
        <w:rPr>
          <w:rFonts w:ascii="Times New Roman" w:hAnsi="Times New Roman" w:cs="Times New Roman"/>
        </w:rPr>
        <w:t xml:space="preserve"> </w:t>
      </w:r>
      <w:r w:rsidR="006E318B" w:rsidRPr="00AC723F">
        <w:rPr>
          <w:rFonts w:ascii="Times New Roman" w:hAnsi="Times New Roman" w:cs="Times New Roman"/>
        </w:rPr>
        <w:t xml:space="preserve">- </w:t>
      </w:r>
      <w:r w:rsidR="006F1C46" w:rsidRPr="00AC723F">
        <w:rPr>
          <w:rFonts w:ascii="Times New Roman" w:hAnsi="Times New Roman" w:cs="Times New Roman"/>
        </w:rPr>
        <w:t>scrive -</w:t>
      </w:r>
      <w:r w:rsidR="003703C3" w:rsidRPr="00AC723F">
        <w:rPr>
          <w:rFonts w:ascii="Times New Roman" w:hAnsi="Times New Roman" w:cs="Times New Roman"/>
        </w:rPr>
        <w:t xml:space="preserve"> è praticamente nulla» </w:t>
      </w:r>
      <w:r w:rsidR="006F1C46" w:rsidRPr="00AC723F">
        <w:rPr>
          <w:rFonts w:ascii="Times New Roman" w:hAnsi="Times New Roman" w:cs="Times New Roman"/>
        </w:rPr>
        <w:t>(</w:t>
      </w:r>
      <w:r w:rsidR="006F1C46" w:rsidRPr="00AC723F">
        <w:rPr>
          <w:rFonts w:ascii="Times New Roman" w:hAnsi="Times New Roman" w:cs="Times New Roman"/>
          <w:i/>
          <w:iCs/>
        </w:rPr>
        <w:t>Esperienze pastorali</w:t>
      </w:r>
      <w:r w:rsidR="006F1C46" w:rsidRPr="00AC723F">
        <w:rPr>
          <w:rFonts w:ascii="Times New Roman" w:hAnsi="Times New Roman" w:cs="Times New Roman"/>
        </w:rPr>
        <w:t>, p.</w:t>
      </w:r>
      <w:r w:rsidR="00152DD3" w:rsidRPr="00AC723F">
        <w:rPr>
          <w:rFonts w:ascii="Times New Roman" w:hAnsi="Times New Roman" w:cs="Times New Roman"/>
        </w:rPr>
        <w:t xml:space="preserve"> </w:t>
      </w:r>
      <w:r w:rsidR="003703C3" w:rsidRPr="00AC723F">
        <w:rPr>
          <w:rFonts w:ascii="Times New Roman" w:hAnsi="Times New Roman" w:cs="Times New Roman"/>
        </w:rPr>
        <w:t>53</w:t>
      </w:r>
      <w:r w:rsidR="006F1C46" w:rsidRPr="00AC723F">
        <w:rPr>
          <w:rFonts w:ascii="Times New Roman" w:hAnsi="Times New Roman" w:cs="Times New Roman"/>
        </w:rPr>
        <w:t>)</w:t>
      </w:r>
      <w:r w:rsidR="00BE00BB" w:rsidRPr="00AC723F">
        <w:rPr>
          <w:rFonts w:ascii="Times New Roman" w:hAnsi="Times New Roman" w:cs="Times New Roman"/>
        </w:rPr>
        <w:t xml:space="preserve">. </w:t>
      </w:r>
      <w:r w:rsidR="006A2D10" w:rsidRPr="00AC723F">
        <w:rPr>
          <w:rFonts w:ascii="Times New Roman" w:hAnsi="Times New Roman" w:cs="Times New Roman"/>
        </w:rPr>
        <w:t>I fedeli non conoscono il catechismo: è un dato di fatto</w:t>
      </w:r>
      <w:r w:rsidR="00BA6A85" w:rsidRPr="00AC723F">
        <w:rPr>
          <w:rFonts w:ascii="Times New Roman" w:hAnsi="Times New Roman" w:cs="Times New Roman"/>
        </w:rPr>
        <w:t xml:space="preserve">, ma Milani ne individua le ragioni: </w:t>
      </w:r>
      <w:r w:rsidR="003703C3" w:rsidRPr="00AC723F">
        <w:rPr>
          <w:rFonts w:ascii="Times New Roman" w:hAnsi="Times New Roman" w:cs="Times New Roman"/>
        </w:rPr>
        <w:t>«Se la sua diffusione nel nostro popolo è parsa finora una chimera non è per una sua intrinseca difficoltà, ma solo per la mancanza del mezzo indispensabile cioè un minimo di preparazione linguistica e logica»</w:t>
      </w:r>
      <w:r w:rsidR="00152DD3" w:rsidRPr="00AC723F">
        <w:rPr>
          <w:rFonts w:ascii="Times New Roman" w:hAnsi="Times New Roman" w:cs="Times New Roman"/>
        </w:rPr>
        <w:t xml:space="preserve"> (</w:t>
      </w:r>
      <w:r w:rsidR="00152DD3" w:rsidRPr="00AC723F">
        <w:rPr>
          <w:rFonts w:ascii="Times New Roman" w:hAnsi="Times New Roman" w:cs="Times New Roman"/>
          <w:i/>
          <w:iCs/>
        </w:rPr>
        <w:t>Esperienze pastorali</w:t>
      </w:r>
      <w:r w:rsidR="00152DD3" w:rsidRPr="00AC723F">
        <w:rPr>
          <w:rFonts w:ascii="Times New Roman" w:hAnsi="Times New Roman" w:cs="Times New Roman"/>
        </w:rPr>
        <w:t>, p.</w:t>
      </w:r>
      <w:r w:rsidR="003703C3" w:rsidRPr="00AC723F">
        <w:rPr>
          <w:rFonts w:ascii="Times New Roman" w:hAnsi="Times New Roman" w:cs="Times New Roman"/>
        </w:rPr>
        <w:t xml:space="preserve"> 55</w:t>
      </w:r>
      <w:r w:rsidR="00152DD3" w:rsidRPr="00AC723F">
        <w:rPr>
          <w:rFonts w:ascii="Times New Roman" w:hAnsi="Times New Roman" w:cs="Times New Roman"/>
        </w:rPr>
        <w:t>)</w:t>
      </w:r>
      <w:r w:rsidR="00E4298C" w:rsidRPr="00AC723F">
        <w:rPr>
          <w:rFonts w:ascii="Times New Roman" w:hAnsi="Times New Roman" w:cs="Times New Roman"/>
        </w:rPr>
        <w:t xml:space="preserve">. Il problema, cioè, non è specifico della formazione religiosa, ma </w:t>
      </w:r>
      <w:r w:rsidR="00765C23" w:rsidRPr="00AC723F">
        <w:rPr>
          <w:rFonts w:ascii="Times New Roman" w:hAnsi="Times New Roman" w:cs="Times New Roman"/>
        </w:rPr>
        <w:t xml:space="preserve">riguarda l’istruzione in generale: è la mancanza di </w:t>
      </w:r>
      <w:r w:rsidR="009A3DBB" w:rsidRPr="00AC723F">
        <w:rPr>
          <w:rFonts w:ascii="Times New Roman" w:hAnsi="Times New Roman" w:cs="Times New Roman"/>
        </w:rPr>
        <w:t xml:space="preserve">strumenti culturali </w:t>
      </w:r>
      <w:r w:rsidR="00765C23" w:rsidRPr="00AC723F">
        <w:rPr>
          <w:rFonts w:ascii="Times New Roman" w:hAnsi="Times New Roman" w:cs="Times New Roman"/>
        </w:rPr>
        <w:t xml:space="preserve">che impedisce </w:t>
      </w:r>
      <w:r w:rsidR="009A3DBB" w:rsidRPr="00AC723F">
        <w:rPr>
          <w:rFonts w:ascii="Times New Roman" w:hAnsi="Times New Roman" w:cs="Times New Roman"/>
        </w:rPr>
        <w:t xml:space="preserve">alle persone </w:t>
      </w:r>
      <w:r w:rsidR="00765C23" w:rsidRPr="00AC723F">
        <w:rPr>
          <w:rFonts w:ascii="Times New Roman" w:hAnsi="Times New Roman" w:cs="Times New Roman"/>
        </w:rPr>
        <w:t>di</w:t>
      </w:r>
      <w:r w:rsidR="009A3DBB" w:rsidRPr="00AC723F">
        <w:rPr>
          <w:rFonts w:ascii="Times New Roman" w:hAnsi="Times New Roman" w:cs="Times New Roman"/>
        </w:rPr>
        <w:t xml:space="preserve"> accostarsi </w:t>
      </w:r>
      <w:r w:rsidR="001D5FC1" w:rsidRPr="00AC723F">
        <w:rPr>
          <w:rFonts w:ascii="Times New Roman" w:hAnsi="Times New Roman" w:cs="Times New Roman"/>
        </w:rPr>
        <w:t xml:space="preserve">con cognizione di causa alla formazione religiosa. </w:t>
      </w:r>
      <w:r w:rsidR="00A873F7" w:rsidRPr="00AC723F">
        <w:rPr>
          <w:rFonts w:ascii="Times New Roman" w:hAnsi="Times New Roman" w:cs="Times New Roman"/>
        </w:rPr>
        <w:t xml:space="preserve">È l’esperienza di viceparroco a contatto con la gente di Calenzano che </w:t>
      </w:r>
      <w:r w:rsidR="00F60938" w:rsidRPr="00AC723F">
        <w:rPr>
          <w:rFonts w:ascii="Times New Roman" w:hAnsi="Times New Roman" w:cs="Times New Roman"/>
        </w:rPr>
        <w:t xml:space="preserve">lo illumina su questa realtà, come egli stesso </w:t>
      </w:r>
      <w:r w:rsidR="00E37201" w:rsidRPr="00AC723F">
        <w:rPr>
          <w:rFonts w:ascii="Times New Roman" w:hAnsi="Times New Roman" w:cs="Times New Roman"/>
        </w:rPr>
        <w:t xml:space="preserve">scrive: </w:t>
      </w:r>
      <w:r w:rsidR="003703C3" w:rsidRPr="00AC723F">
        <w:rPr>
          <w:rFonts w:ascii="Times New Roman" w:hAnsi="Times New Roman" w:cs="Times New Roman"/>
        </w:rPr>
        <w:t xml:space="preserve">«L’esperienza fatta nella Scuola Popolare ci dice che quando un giovane operaio o contadino ha raggiunto un sufficiente livello di istruzione civile, non occorre fargli lezione di religione per assicurargli l’istruzione religiosa. Il problema si riduce a turbargli l’anima verso i problemi religiosi» </w:t>
      </w:r>
      <w:r w:rsidR="00E37201" w:rsidRPr="00AC723F">
        <w:rPr>
          <w:rFonts w:ascii="Times New Roman" w:hAnsi="Times New Roman" w:cs="Times New Roman"/>
        </w:rPr>
        <w:t>(</w:t>
      </w:r>
      <w:r w:rsidR="00C27BDA" w:rsidRPr="00AC723F">
        <w:rPr>
          <w:rFonts w:ascii="Times New Roman" w:hAnsi="Times New Roman" w:cs="Times New Roman"/>
          <w:i/>
          <w:iCs/>
        </w:rPr>
        <w:t>Esperienze pastorali</w:t>
      </w:r>
      <w:r w:rsidR="00C27BDA" w:rsidRPr="00AC723F">
        <w:rPr>
          <w:rFonts w:ascii="Times New Roman" w:hAnsi="Times New Roman" w:cs="Times New Roman"/>
        </w:rPr>
        <w:t xml:space="preserve">, p. </w:t>
      </w:r>
      <w:r w:rsidR="003703C3" w:rsidRPr="00AC723F">
        <w:rPr>
          <w:rFonts w:ascii="Times New Roman" w:hAnsi="Times New Roman" w:cs="Times New Roman"/>
        </w:rPr>
        <w:t>55</w:t>
      </w:r>
      <w:r w:rsidR="00C27BDA" w:rsidRPr="00AC723F">
        <w:rPr>
          <w:rFonts w:ascii="Times New Roman" w:hAnsi="Times New Roman" w:cs="Times New Roman"/>
        </w:rPr>
        <w:t>). L’interesse per le questioni reli</w:t>
      </w:r>
      <w:r w:rsidR="00264CDE" w:rsidRPr="00AC723F">
        <w:rPr>
          <w:rFonts w:ascii="Times New Roman" w:hAnsi="Times New Roman" w:cs="Times New Roman"/>
        </w:rPr>
        <w:t>giose può nascere solo quando un interesse umano è risvegliato</w:t>
      </w:r>
      <w:r w:rsidR="00F92CE4" w:rsidRPr="00AC723F">
        <w:rPr>
          <w:rFonts w:ascii="Times New Roman" w:hAnsi="Times New Roman" w:cs="Times New Roman"/>
        </w:rPr>
        <w:t>.</w:t>
      </w:r>
    </w:p>
    <w:p w14:paraId="1E379B25" w14:textId="65678475" w:rsidR="003703C3" w:rsidRPr="00AC723F" w:rsidRDefault="00F07BB0" w:rsidP="001920B7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AC723F">
        <w:rPr>
          <w:rFonts w:ascii="Times New Roman" w:hAnsi="Times New Roman" w:cs="Times New Roman"/>
          <w:smallCaps/>
        </w:rPr>
        <w:t>G</w:t>
      </w:r>
      <w:r w:rsidR="00B131A4" w:rsidRPr="00AC723F">
        <w:rPr>
          <w:rFonts w:ascii="Times New Roman" w:hAnsi="Times New Roman" w:cs="Times New Roman"/>
        </w:rPr>
        <w:t xml:space="preserve">ià negli anni Cinquanta </w:t>
      </w:r>
      <w:r w:rsidR="00795BA7" w:rsidRPr="00AC723F">
        <w:rPr>
          <w:rFonts w:ascii="Times New Roman" w:hAnsi="Times New Roman" w:cs="Times New Roman"/>
        </w:rPr>
        <w:t>Milani si rende conto del calo della partecipazione alla vita religiosa, e, si ba</w:t>
      </w:r>
      <w:r w:rsidR="00533D5A" w:rsidRPr="00AC723F">
        <w:rPr>
          <w:rFonts w:ascii="Times New Roman" w:hAnsi="Times New Roman" w:cs="Times New Roman"/>
        </w:rPr>
        <w:t>di bene, non d</w:t>
      </w:r>
      <w:r w:rsidR="00F97C9F" w:rsidRPr="00AC723F">
        <w:rPr>
          <w:rFonts w:ascii="Times New Roman" w:hAnsi="Times New Roman" w:cs="Times New Roman"/>
        </w:rPr>
        <w:t>al</w:t>
      </w:r>
      <w:r w:rsidR="00533D5A" w:rsidRPr="00AC723F">
        <w:rPr>
          <w:rFonts w:ascii="Times New Roman" w:hAnsi="Times New Roman" w:cs="Times New Roman"/>
        </w:rPr>
        <w:t xml:space="preserve"> punto di osservazione delle grandi metropoli europee, dove già </w:t>
      </w:r>
      <w:r w:rsidR="00231CE6" w:rsidRPr="00AC723F">
        <w:rPr>
          <w:rFonts w:ascii="Times New Roman" w:hAnsi="Times New Roman" w:cs="Times New Roman"/>
        </w:rPr>
        <w:t xml:space="preserve">erano evidenti i segni della scristianizzazione in atto, come aveva </w:t>
      </w:r>
      <w:r w:rsidR="00E438B5" w:rsidRPr="00AC723F">
        <w:rPr>
          <w:rFonts w:ascii="Times New Roman" w:hAnsi="Times New Roman" w:cs="Times New Roman"/>
        </w:rPr>
        <w:t>denunciato il libro di</w:t>
      </w:r>
      <w:r w:rsidR="00CC73F7" w:rsidRPr="00AC723F">
        <w:rPr>
          <w:rFonts w:ascii="Times New Roman" w:hAnsi="Times New Roman" w:cs="Times New Roman"/>
        </w:rPr>
        <w:t xml:space="preserve"> </w:t>
      </w:r>
      <w:r w:rsidR="005E10A8" w:rsidRPr="00AC723F">
        <w:rPr>
          <w:rFonts w:ascii="Times New Roman" w:hAnsi="Times New Roman" w:cs="Times New Roman"/>
        </w:rPr>
        <w:t>H.</w:t>
      </w:r>
      <w:r w:rsidR="00E438B5" w:rsidRPr="00AC723F">
        <w:rPr>
          <w:rFonts w:ascii="Times New Roman" w:hAnsi="Times New Roman" w:cs="Times New Roman"/>
        </w:rPr>
        <w:t xml:space="preserve"> Godin</w:t>
      </w:r>
      <w:r w:rsidR="005E10A8" w:rsidRPr="00AC723F">
        <w:rPr>
          <w:rFonts w:ascii="Times New Roman" w:hAnsi="Times New Roman" w:cs="Times New Roman"/>
        </w:rPr>
        <w:t xml:space="preserve"> e H. Daniel, </w:t>
      </w:r>
      <w:r w:rsidR="005E10A8" w:rsidRPr="00AC723F">
        <w:rPr>
          <w:rFonts w:ascii="Times New Roman" w:hAnsi="Times New Roman" w:cs="Times New Roman"/>
          <w:i/>
          <w:iCs/>
        </w:rPr>
        <w:t>La</w:t>
      </w:r>
      <w:r w:rsidR="00E438B5" w:rsidRPr="00AC723F">
        <w:rPr>
          <w:rFonts w:ascii="Times New Roman" w:hAnsi="Times New Roman" w:cs="Times New Roman"/>
          <w:i/>
          <w:iCs/>
        </w:rPr>
        <w:t xml:space="preserve"> Fr</w:t>
      </w:r>
      <w:r w:rsidR="00AB33AA" w:rsidRPr="00AC723F">
        <w:rPr>
          <w:rFonts w:ascii="Times New Roman" w:hAnsi="Times New Roman" w:cs="Times New Roman"/>
          <w:i/>
          <w:iCs/>
        </w:rPr>
        <w:t xml:space="preserve">ance, </w:t>
      </w:r>
      <w:r w:rsidR="005E10A8" w:rsidRPr="00AC723F">
        <w:rPr>
          <w:rFonts w:ascii="Times New Roman" w:hAnsi="Times New Roman" w:cs="Times New Roman"/>
          <w:i/>
          <w:iCs/>
        </w:rPr>
        <w:t>pays</w:t>
      </w:r>
      <w:r w:rsidR="00AB33AA" w:rsidRPr="00AC723F">
        <w:rPr>
          <w:rFonts w:ascii="Times New Roman" w:hAnsi="Times New Roman" w:cs="Times New Roman"/>
          <w:i/>
          <w:iCs/>
        </w:rPr>
        <w:t xml:space="preserve"> de mission?</w:t>
      </w:r>
      <w:r w:rsidR="00E438B5" w:rsidRPr="00AC723F">
        <w:rPr>
          <w:rFonts w:ascii="Times New Roman" w:hAnsi="Times New Roman" w:cs="Times New Roman"/>
          <w:i/>
          <w:iCs/>
        </w:rPr>
        <w:t xml:space="preserve"> </w:t>
      </w:r>
      <w:r w:rsidR="001338D7" w:rsidRPr="00AC723F">
        <w:rPr>
          <w:rFonts w:ascii="Times New Roman" w:hAnsi="Times New Roman" w:cs="Times New Roman"/>
        </w:rPr>
        <w:t xml:space="preserve">pubblicato nel </w:t>
      </w:r>
      <w:r w:rsidR="003A6D14" w:rsidRPr="00AC723F">
        <w:rPr>
          <w:rFonts w:ascii="Times New Roman" w:hAnsi="Times New Roman" w:cs="Times New Roman"/>
        </w:rPr>
        <w:t>1943.</w:t>
      </w:r>
      <w:r w:rsidR="00827303" w:rsidRPr="00AC723F">
        <w:rPr>
          <w:rFonts w:ascii="Times New Roman" w:hAnsi="Times New Roman" w:cs="Times New Roman"/>
        </w:rPr>
        <w:t xml:space="preserve"> Se ne accorge </w:t>
      </w:r>
      <w:r w:rsidR="000067AC" w:rsidRPr="00AC723F">
        <w:rPr>
          <w:rFonts w:ascii="Times New Roman" w:hAnsi="Times New Roman" w:cs="Times New Roman"/>
        </w:rPr>
        <w:t>nell’hinterland</w:t>
      </w:r>
      <w:r w:rsidR="00827303" w:rsidRPr="00AC723F">
        <w:rPr>
          <w:rFonts w:ascii="Times New Roman" w:hAnsi="Times New Roman" w:cs="Times New Roman"/>
        </w:rPr>
        <w:t xml:space="preserve"> fiorentino, dove ancora la partecipazione religiosa si </w:t>
      </w:r>
      <w:r w:rsidR="00E675C3" w:rsidRPr="00AC723F">
        <w:rPr>
          <w:rFonts w:ascii="Times New Roman" w:hAnsi="Times New Roman" w:cs="Times New Roman"/>
        </w:rPr>
        <w:t xml:space="preserve">vuol credere che </w:t>
      </w:r>
      <w:r w:rsidR="00AA607F" w:rsidRPr="00AC723F">
        <w:rPr>
          <w:rFonts w:ascii="Times New Roman" w:hAnsi="Times New Roman" w:cs="Times New Roman"/>
        </w:rPr>
        <w:t xml:space="preserve">tenga. </w:t>
      </w:r>
      <w:r w:rsidR="00D46EC0" w:rsidRPr="00AC723F">
        <w:rPr>
          <w:rFonts w:ascii="Times New Roman" w:hAnsi="Times New Roman" w:cs="Times New Roman"/>
        </w:rPr>
        <w:t xml:space="preserve">Ecco </w:t>
      </w:r>
      <w:r w:rsidR="00E675C3" w:rsidRPr="00AC723F">
        <w:rPr>
          <w:rFonts w:ascii="Times New Roman" w:hAnsi="Times New Roman" w:cs="Times New Roman"/>
        </w:rPr>
        <w:t xml:space="preserve">cosa scrive a proposito della messa </w:t>
      </w:r>
      <w:r w:rsidR="005E28CD" w:rsidRPr="00AC723F">
        <w:rPr>
          <w:rFonts w:ascii="Times New Roman" w:hAnsi="Times New Roman" w:cs="Times New Roman"/>
        </w:rPr>
        <w:t>festiva:</w:t>
      </w:r>
      <w:r w:rsidR="003703C3" w:rsidRPr="00AC723F">
        <w:rPr>
          <w:rFonts w:ascii="Times New Roman" w:hAnsi="Times New Roman" w:cs="Times New Roman"/>
        </w:rPr>
        <w:t xml:space="preserve"> «Quando i parroci e i predicatori vedono la chiesa piena e se ne consolano e se ne felicitano col popolo non hanno presente questa scarna realtà di cifre relative. […] In altre parole, supponendo che all’origine la chiesa fosse costruita a misura del popolo e dei praticanti, oggi basta un decimo della fede d’allora per ottenere una chiesa altrettanto piena»</w:t>
      </w:r>
      <w:r w:rsidR="00AA243A" w:rsidRPr="00AC723F">
        <w:rPr>
          <w:rFonts w:ascii="Times New Roman" w:hAnsi="Times New Roman" w:cs="Times New Roman"/>
        </w:rPr>
        <w:t xml:space="preserve"> </w:t>
      </w:r>
      <w:r w:rsidR="008431E9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8431E9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8431E9" w:rsidRPr="00AC723F">
        <w:rPr>
          <w:rFonts w:ascii="Times New Roman" w:hAnsi="Times New Roman" w:cs="Times New Roman"/>
          <w:kern w:val="0"/>
          <w14:ligatures w14:val="none"/>
        </w:rPr>
        <w:t>, p. 66)</w:t>
      </w:r>
      <w:r w:rsidR="001F1CF9" w:rsidRPr="00AC723F">
        <w:rPr>
          <w:rFonts w:ascii="Times New Roman" w:hAnsi="Times New Roman" w:cs="Times New Roman"/>
          <w:kern w:val="0"/>
          <w14:ligatures w14:val="none"/>
        </w:rPr>
        <w:t>.</w:t>
      </w:r>
    </w:p>
    <w:p w14:paraId="3AC837C0" w14:textId="240F0E75" w:rsidR="008D4289" w:rsidRPr="00AC723F" w:rsidRDefault="008431E9" w:rsidP="001C076A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AC723F">
        <w:rPr>
          <w:rFonts w:ascii="Times New Roman" w:hAnsi="Times New Roman" w:cs="Times New Roman"/>
          <w:kern w:val="0"/>
          <w14:ligatures w14:val="none"/>
        </w:rPr>
        <w:t>La disamina che Milani conduce non lascia fu</w:t>
      </w:r>
      <w:r w:rsidR="00D636F5" w:rsidRPr="00AC723F">
        <w:rPr>
          <w:rFonts w:ascii="Times New Roman" w:hAnsi="Times New Roman" w:cs="Times New Roman"/>
          <w:kern w:val="0"/>
          <w14:ligatures w14:val="none"/>
        </w:rPr>
        <w:t xml:space="preserve">ori nulla: il </w:t>
      </w:r>
      <w:r w:rsidR="006D0518" w:rsidRPr="00AC723F">
        <w:rPr>
          <w:rFonts w:ascii="Times New Roman" w:hAnsi="Times New Roman" w:cs="Times New Roman"/>
          <w:kern w:val="0"/>
          <w14:ligatures w14:val="none"/>
        </w:rPr>
        <w:t>battesimo, il catechismo, la prima comunione,</w:t>
      </w:r>
      <w:r w:rsidR="00F8762A" w:rsidRPr="00AC723F">
        <w:rPr>
          <w:rFonts w:ascii="Times New Roman" w:hAnsi="Times New Roman" w:cs="Times New Roman"/>
          <w:kern w:val="0"/>
          <w14:ligatures w14:val="none"/>
        </w:rPr>
        <w:t xml:space="preserve"> le confessioni,</w:t>
      </w:r>
      <w:r w:rsidR="006D0518" w:rsidRPr="00AC723F">
        <w:rPr>
          <w:rFonts w:ascii="Times New Roman" w:hAnsi="Times New Roman" w:cs="Times New Roman"/>
          <w:kern w:val="0"/>
          <w14:ligatures w14:val="none"/>
        </w:rPr>
        <w:t xml:space="preserve"> i matrimoni,</w:t>
      </w:r>
      <w:r w:rsidR="00F00B12" w:rsidRPr="00AC723F">
        <w:rPr>
          <w:rFonts w:ascii="Times New Roman" w:hAnsi="Times New Roman" w:cs="Times New Roman"/>
          <w:kern w:val="0"/>
          <w14:ligatures w14:val="none"/>
        </w:rPr>
        <w:t xml:space="preserve"> l’unzione degli infermi,</w:t>
      </w:r>
      <w:r w:rsidR="006D0518" w:rsidRPr="00AC723F">
        <w:rPr>
          <w:rFonts w:ascii="Times New Roman" w:hAnsi="Times New Roman" w:cs="Times New Roman"/>
          <w:kern w:val="0"/>
          <w14:ligatures w14:val="none"/>
        </w:rPr>
        <w:t xml:space="preserve"> le feste religiose</w:t>
      </w:r>
      <w:r w:rsidR="006E7E35" w:rsidRPr="00AC723F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B050EE" w:rsidRPr="00AC723F">
        <w:rPr>
          <w:rFonts w:ascii="Times New Roman" w:hAnsi="Times New Roman" w:cs="Times New Roman"/>
          <w:kern w:val="0"/>
          <w14:ligatures w14:val="none"/>
        </w:rPr>
        <w:t>Mi</w:t>
      </w:r>
      <w:r w:rsidR="00825291" w:rsidRPr="00AC723F">
        <w:rPr>
          <w:rFonts w:ascii="Times New Roman" w:hAnsi="Times New Roman" w:cs="Times New Roman"/>
          <w:kern w:val="0"/>
          <w14:ligatures w14:val="none"/>
        </w:rPr>
        <w:t>lani ricorre a cifre e statistiche con il preciso intento di inchiodare ai fatti, alla realtà</w:t>
      </w:r>
      <w:r w:rsidR="00E07BE0" w:rsidRPr="00AC723F">
        <w:rPr>
          <w:rFonts w:ascii="Times New Roman" w:hAnsi="Times New Roman" w:cs="Times New Roman"/>
          <w:kern w:val="0"/>
          <w14:ligatures w14:val="none"/>
        </w:rPr>
        <w:t xml:space="preserve"> che è evidentemente fallimentare</w:t>
      </w:r>
      <w:r w:rsidR="00065AB3" w:rsidRPr="00AC723F">
        <w:rPr>
          <w:rFonts w:ascii="Times New Roman" w:hAnsi="Times New Roman" w:cs="Times New Roman"/>
          <w:kern w:val="0"/>
          <w14:ligatures w14:val="none"/>
        </w:rPr>
        <w:t xml:space="preserve"> e che lo porta a concludere: «</w:t>
      </w:r>
      <w:r w:rsidR="00065AB3" w:rsidRPr="00AC723F">
        <w:rPr>
          <w:rFonts w:ascii="Times New Roman" w:hAnsi="Times New Roman" w:cs="Times New Roman"/>
        </w:rPr>
        <w:t>Il cappellano (30 anni) è portato a considerare l’attuale situazione un ateismo ormai quasi completo e già da generazioni»</w:t>
      </w:r>
      <w:r w:rsidR="0012099F" w:rsidRPr="00AC723F">
        <w:rPr>
          <w:rFonts w:ascii="Times New Roman" w:hAnsi="Times New Roman" w:cs="Times New Roman"/>
        </w:rPr>
        <w:t xml:space="preserve"> </w:t>
      </w:r>
      <w:r w:rsidR="008D4289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8D4289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8D4289" w:rsidRPr="00AC723F">
        <w:rPr>
          <w:rFonts w:ascii="Times New Roman" w:hAnsi="Times New Roman" w:cs="Times New Roman"/>
          <w:kern w:val="0"/>
          <w14:ligatures w14:val="none"/>
        </w:rPr>
        <w:t>, p. 131)</w:t>
      </w:r>
      <w:r w:rsidR="00CD35FB" w:rsidRPr="00AC723F">
        <w:rPr>
          <w:rFonts w:ascii="Times New Roman" w:hAnsi="Times New Roman" w:cs="Times New Roman"/>
          <w:kern w:val="0"/>
          <w14:ligatures w14:val="none"/>
        </w:rPr>
        <w:t>.</w:t>
      </w:r>
    </w:p>
    <w:p w14:paraId="4A444EB9" w14:textId="0E17916D" w:rsidR="00D466F0" w:rsidRPr="00AC723F" w:rsidRDefault="00D466F0" w:rsidP="001C076A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Fino a que</w:t>
      </w:r>
      <w:r w:rsidR="00CA7537" w:rsidRPr="00AC723F">
        <w:rPr>
          <w:rFonts w:ascii="Times New Roman" w:hAnsi="Times New Roman" w:cs="Times New Roman"/>
        </w:rPr>
        <w:t>sto punto Milani</w:t>
      </w:r>
      <w:r w:rsidR="000F2055" w:rsidRPr="00AC723F">
        <w:rPr>
          <w:rFonts w:ascii="Times New Roman" w:hAnsi="Times New Roman" w:cs="Times New Roman"/>
        </w:rPr>
        <w:t xml:space="preserve"> si muove</w:t>
      </w:r>
      <w:r w:rsidRPr="00AC723F">
        <w:rPr>
          <w:rFonts w:ascii="Times New Roman" w:hAnsi="Times New Roman" w:cs="Times New Roman"/>
        </w:rPr>
        <w:t xml:space="preserve"> </w:t>
      </w:r>
      <w:r w:rsidR="000F2055" w:rsidRPr="00AC723F">
        <w:rPr>
          <w:rFonts w:ascii="Times New Roman" w:hAnsi="Times New Roman" w:cs="Times New Roman"/>
        </w:rPr>
        <w:t>nel</w:t>
      </w:r>
      <w:r w:rsidRPr="00AC723F">
        <w:rPr>
          <w:rFonts w:ascii="Times New Roman" w:hAnsi="Times New Roman" w:cs="Times New Roman"/>
        </w:rPr>
        <w:t>l’ambito che</w:t>
      </w:r>
      <w:r w:rsidR="00CA7537" w:rsidRPr="00AC723F">
        <w:rPr>
          <w:rFonts w:ascii="Times New Roman" w:hAnsi="Times New Roman" w:cs="Times New Roman"/>
        </w:rPr>
        <w:t>,</w:t>
      </w:r>
      <w:r w:rsidRPr="00AC723F">
        <w:rPr>
          <w:rFonts w:ascii="Times New Roman" w:hAnsi="Times New Roman" w:cs="Times New Roman"/>
        </w:rPr>
        <w:t xml:space="preserve"> in una realtà degli anni ’50</w:t>
      </w:r>
      <w:r w:rsidR="00CA7537" w:rsidRPr="00AC723F">
        <w:rPr>
          <w:rFonts w:ascii="Times New Roman" w:hAnsi="Times New Roman" w:cs="Times New Roman"/>
        </w:rPr>
        <w:t>,</w:t>
      </w:r>
      <w:r w:rsidRPr="00AC723F">
        <w:rPr>
          <w:rFonts w:ascii="Times New Roman" w:hAnsi="Times New Roman" w:cs="Times New Roman"/>
        </w:rPr>
        <w:t xml:space="preserve"> racchiude tutto l’orizzonte </w:t>
      </w:r>
      <w:r w:rsidR="00184525" w:rsidRPr="00AC723F">
        <w:rPr>
          <w:rFonts w:ascii="Times New Roman" w:hAnsi="Times New Roman" w:cs="Times New Roman"/>
        </w:rPr>
        <w:t>religioso, quello d</w:t>
      </w:r>
      <w:r w:rsidR="00CD35FB" w:rsidRPr="00AC723F">
        <w:rPr>
          <w:rFonts w:ascii="Times New Roman" w:hAnsi="Times New Roman" w:cs="Times New Roman"/>
        </w:rPr>
        <w:t>i</w:t>
      </w:r>
      <w:r w:rsidR="00184525" w:rsidRPr="00AC723F">
        <w:rPr>
          <w:rFonts w:ascii="Times New Roman" w:hAnsi="Times New Roman" w:cs="Times New Roman"/>
        </w:rPr>
        <w:t xml:space="preserve"> sacramenti</w:t>
      </w:r>
      <w:r w:rsidR="001853AE" w:rsidRPr="00AC723F">
        <w:rPr>
          <w:rFonts w:ascii="Times New Roman" w:hAnsi="Times New Roman" w:cs="Times New Roman"/>
        </w:rPr>
        <w:t>,</w:t>
      </w:r>
      <w:r w:rsidR="00184525" w:rsidRPr="00AC723F">
        <w:rPr>
          <w:rFonts w:ascii="Times New Roman" w:hAnsi="Times New Roman" w:cs="Times New Roman"/>
        </w:rPr>
        <w:t xml:space="preserve"> liturgie e processioni,</w:t>
      </w:r>
      <w:r w:rsidR="001853AE" w:rsidRPr="00AC723F">
        <w:rPr>
          <w:rFonts w:ascii="Times New Roman" w:hAnsi="Times New Roman" w:cs="Times New Roman"/>
        </w:rPr>
        <w:t xml:space="preserve"> ma c’è un'altra parte dell’agire sacerdotale, che in qualche modo vorrebbe ovviare ai </w:t>
      </w:r>
      <w:r w:rsidR="008A64A6" w:rsidRPr="00AC723F">
        <w:rPr>
          <w:rFonts w:ascii="Times New Roman" w:hAnsi="Times New Roman" w:cs="Times New Roman"/>
        </w:rPr>
        <w:t xml:space="preserve">vuoti di partecipazione della gente alla vita della parrocchia, </w:t>
      </w:r>
      <w:r w:rsidR="00EF76F2" w:rsidRPr="00AC723F">
        <w:rPr>
          <w:rFonts w:ascii="Times New Roman" w:hAnsi="Times New Roman" w:cs="Times New Roman"/>
        </w:rPr>
        <w:t xml:space="preserve">a cui i preti guardano </w:t>
      </w:r>
      <w:r w:rsidR="00EF76F2" w:rsidRPr="00AC723F">
        <w:rPr>
          <w:rFonts w:ascii="Times New Roman" w:hAnsi="Times New Roman" w:cs="Times New Roman"/>
        </w:rPr>
        <w:lastRenderedPageBreak/>
        <w:t>come a un’ancora di salvezza e per cui sono dispo</w:t>
      </w:r>
      <w:r w:rsidR="004237AE" w:rsidRPr="00AC723F">
        <w:rPr>
          <w:rFonts w:ascii="Times New Roman" w:hAnsi="Times New Roman" w:cs="Times New Roman"/>
        </w:rPr>
        <w:t>sti a investire, e non poco, anche dal punto di vista economico: l</w:t>
      </w:r>
      <w:r w:rsidR="00723306" w:rsidRPr="00AC723F">
        <w:rPr>
          <w:rFonts w:ascii="Times New Roman" w:hAnsi="Times New Roman" w:cs="Times New Roman"/>
        </w:rPr>
        <w:t xml:space="preserve">’offerta ricreativa. </w:t>
      </w:r>
      <w:r w:rsidR="00C87E42" w:rsidRPr="00AC723F">
        <w:rPr>
          <w:rFonts w:ascii="Times New Roman" w:hAnsi="Times New Roman" w:cs="Times New Roman"/>
        </w:rPr>
        <w:t>Il fine</w:t>
      </w:r>
      <w:r w:rsidR="00BD06EE" w:rsidRPr="00AC723F">
        <w:rPr>
          <w:rFonts w:ascii="Times New Roman" w:hAnsi="Times New Roman" w:cs="Times New Roman"/>
        </w:rPr>
        <w:t xml:space="preserve"> della ricreazione è quello di attirare </w:t>
      </w:r>
      <w:r w:rsidR="00272577" w:rsidRPr="00AC723F">
        <w:rPr>
          <w:rFonts w:ascii="Times New Roman" w:hAnsi="Times New Roman" w:cs="Times New Roman"/>
        </w:rPr>
        <w:t>gente, giovani soprattutto, allo scopo di sottrarli alla “concorrenza”, che in quei contesti e a quel tempo era cos</w:t>
      </w:r>
      <w:r w:rsidR="009A3722" w:rsidRPr="00AC723F">
        <w:rPr>
          <w:rFonts w:ascii="Times New Roman" w:hAnsi="Times New Roman" w:cs="Times New Roman"/>
        </w:rPr>
        <w:t xml:space="preserve">tituita dalla Case del popolo dei comunisti, ma anche da cinema, bar, </w:t>
      </w:r>
      <w:r w:rsidR="000C62C7" w:rsidRPr="00AC723F">
        <w:rPr>
          <w:rFonts w:ascii="Times New Roman" w:hAnsi="Times New Roman" w:cs="Times New Roman"/>
        </w:rPr>
        <w:t>balere e altri luoghi di ritrovo.</w:t>
      </w:r>
      <w:r w:rsidR="00796835" w:rsidRPr="00AC723F">
        <w:rPr>
          <w:rFonts w:ascii="Times New Roman" w:hAnsi="Times New Roman" w:cs="Times New Roman"/>
        </w:rPr>
        <w:t xml:space="preserve"> Attraverso allettanti proposte ric</w:t>
      </w:r>
      <w:r w:rsidR="003D1072" w:rsidRPr="00AC723F">
        <w:rPr>
          <w:rFonts w:ascii="Times New Roman" w:hAnsi="Times New Roman" w:cs="Times New Roman"/>
        </w:rPr>
        <w:t>reative, una pastorale diffusa crede di poter avvicinare poi alla fede.</w:t>
      </w:r>
      <w:r w:rsidR="00FB3D68" w:rsidRPr="00AC723F">
        <w:rPr>
          <w:rFonts w:ascii="Times New Roman" w:hAnsi="Times New Roman" w:cs="Times New Roman"/>
        </w:rPr>
        <w:t xml:space="preserve"> Anche </w:t>
      </w:r>
      <w:r w:rsidR="006603C3" w:rsidRPr="00AC723F">
        <w:rPr>
          <w:rFonts w:ascii="Times New Roman" w:hAnsi="Times New Roman" w:cs="Times New Roman"/>
        </w:rPr>
        <w:t>Milani era stato tentato da questo metodo pastorale ma, come lui stesso</w:t>
      </w:r>
      <w:r w:rsidR="00E57DCF" w:rsidRPr="00AC723F">
        <w:rPr>
          <w:rFonts w:ascii="Times New Roman" w:hAnsi="Times New Roman" w:cs="Times New Roman"/>
        </w:rPr>
        <w:t xml:space="preserve"> scrive: «Io per grazia di Dio mi fermai</w:t>
      </w:r>
      <w:r w:rsidR="005134E0" w:rsidRPr="00AC723F">
        <w:rPr>
          <w:rFonts w:ascii="Times New Roman" w:hAnsi="Times New Roman" w:cs="Times New Roman"/>
        </w:rPr>
        <w:t xml:space="preserve"> a</w:t>
      </w:r>
      <w:r w:rsidR="00E57DCF" w:rsidRPr="00AC723F">
        <w:rPr>
          <w:rFonts w:ascii="Times New Roman" w:hAnsi="Times New Roman" w:cs="Times New Roman"/>
        </w:rPr>
        <w:t xml:space="preserve"> tempo…</w:t>
      </w:r>
      <w:r w:rsidR="00844B59" w:rsidRPr="00AC723F">
        <w:rPr>
          <w:rFonts w:ascii="Times New Roman" w:hAnsi="Times New Roman" w:cs="Times New Roman"/>
        </w:rPr>
        <w:t>»</w:t>
      </w:r>
      <w:r w:rsidR="00E57DCF" w:rsidRPr="00AC723F">
        <w:rPr>
          <w:rFonts w:ascii="Times New Roman" w:hAnsi="Times New Roman" w:cs="Times New Roman"/>
        </w:rPr>
        <w:t xml:space="preserve"> </w:t>
      </w:r>
      <w:r w:rsidR="00C05694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C05694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C05694" w:rsidRPr="00AC723F">
        <w:rPr>
          <w:rFonts w:ascii="Times New Roman" w:hAnsi="Times New Roman" w:cs="Times New Roman"/>
          <w:kern w:val="0"/>
          <w14:ligatures w14:val="none"/>
        </w:rPr>
        <w:t xml:space="preserve">, p. </w:t>
      </w:r>
      <w:r w:rsidR="00E57DCF" w:rsidRPr="00AC723F">
        <w:rPr>
          <w:rFonts w:ascii="Times New Roman" w:hAnsi="Times New Roman" w:cs="Times New Roman"/>
        </w:rPr>
        <w:t>147</w:t>
      </w:r>
      <w:r w:rsidR="000676FB" w:rsidRPr="00AC723F">
        <w:rPr>
          <w:rFonts w:ascii="Times New Roman" w:hAnsi="Times New Roman" w:cs="Times New Roman"/>
        </w:rPr>
        <w:t>)</w:t>
      </w:r>
      <w:r w:rsidR="00D914E6" w:rsidRPr="00AC723F">
        <w:rPr>
          <w:rFonts w:ascii="Times New Roman" w:hAnsi="Times New Roman" w:cs="Times New Roman"/>
        </w:rPr>
        <w:t>.</w:t>
      </w:r>
    </w:p>
    <w:p w14:paraId="7DFA7B4D" w14:textId="2BD260CE" w:rsidR="00065AB3" w:rsidRPr="00AC723F" w:rsidRDefault="000462E6" w:rsidP="001C076A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La ricreazione appare a Milani un tunnel senza uscita: si tratta di</w:t>
      </w:r>
      <w:r w:rsidR="00DF6A31" w:rsidRPr="00AC723F">
        <w:rPr>
          <w:rFonts w:ascii="Times New Roman" w:hAnsi="Times New Roman" w:cs="Times New Roman"/>
        </w:rPr>
        <w:t xml:space="preserve"> tuffarsi nella concorrenza e</w:t>
      </w:r>
      <w:r w:rsidRPr="00AC723F">
        <w:rPr>
          <w:rFonts w:ascii="Times New Roman" w:hAnsi="Times New Roman" w:cs="Times New Roman"/>
        </w:rPr>
        <w:t xml:space="preserve"> ingaggiare una lotta all’u</w:t>
      </w:r>
      <w:r w:rsidR="00DF6A31" w:rsidRPr="00AC723F">
        <w:rPr>
          <w:rFonts w:ascii="Times New Roman" w:hAnsi="Times New Roman" w:cs="Times New Roman"/>
        </w:rPr>
        <w:t>ltimo proselito</w:t>
      </w:r>
      <w:r w:rsidR="000163C8" w:rsidRPr="00AC723F">
        <w:rPr>
          <w:rFonts w:ascii="Times New Roman" w:hAnsi="Times New Roman" w:cs="Times New Roman"/>
        </w:rPr>
        <w:t xml:space="preserve"> senza speranza di spuntarla:</w:t>
      </w:r>
      <w:r w:rsidR="00DF6A31" w:rsidRPr="00AC723F">
        <w:rPr>
          <w:rFonts w:ascii="Times New Roman" w:hAnsi="Times New Roman" w:cs="Times New Roman"/>
        </w:rPr>
        <w:t xml:space="preserve"> </w:t>
      </w:r>
      <w:r w:rsidR="008B2052" w:rsidRPr="00AC723F">
        <w:rPr>
          <w:rFonts w:ascii="Times New Roman" w:hAnsi="Times New Roman" w:cs="Times New Roman"/>
        </w:rPr>
        <w:t>«</w:t>
      </w:r>
      <w:r w:rsidR="00E771E7" w:rsidRPr="00AC723F">
        <w:rPr>
          <w:rFonts w:ascii="Times New Roman" w:hAnsi="Times New Roman" w:cs="Times New Roman"/>
        </w:rPr>
        <w:t>È scontato</w:t>
      </w:r>
      <w:r w:rsidR="0021768D" w:rsidRPr="00AC723F">
        <w:rPr>
          <w:rFonts w:ascii="Times New Roman" w:hAnsi="Times New Roman" w:cs="Times New Roman"/>
        </w:rPr>
        <w:t xml:space="preserve"> </w:t>
      </w:r>
      <w:r w:rsidR="00E771E7" w:rsidRPr="00AC723F">
        <w:rPr>
          <w:rFonts w:ascii="Times New Roman" w:hAnsi="Times New Roman" w:cs="Times New Roman"/>
        </w:rPr>
        <w:t>infatti</w:t>
      </w:r>
      <w:r w:rsidR="0021768D" w:rsidRPr="00AC723F">
        <w:rPr>
          <w:rFonts w:ascii="Times New Roman" w:hAnsi="Times New Roman" w:cs="Times New Roman"/>
        </w:rPr>
        <w:t xml:space="preserve"> che lo svago del prete, per quanto sbrigliato, sar</w:t>
      </w:r>
      <w:r w:rsidR="00E33911" w:rsidRPr="00AC723F">
        <w:rPr>
          <w:rFonts w:ascii="Times New Roman" w:hAnsi="Times New Roman" w:cs="Times New Roman"/>
        </w:rPr>
        <w:t xml:space="preserve">à sempre meno divertente che quello </w:t>
      </w:r>
      <w:proofErr w:type="spellStart"/>
      <w:r w:rsidR="00E33911" w:rsidRPr="00AC723F">
        <w:rPr>
          <w:rFonts w:ascii="Times New Roman" w:hAnsi="Times New Roman" w:cs="Times New Roman"/>
        </w:rPr>
        <w:t>s</w:t>
      </w:r>
      <w:r w:rsidR="005015BE" w:rsidRPr="00AC723F">
        <w:rPr>
          <w:rFonts w:ascii="Times New Roman" w:hAnsi="Times New Roman" w:cs="Times New Roman"/>
        </w:rPr>
        <w:t>brigliatissimo</w:t>
      </w:r>
      <w:proofErr w:type="spellEnd"/>
      <w:r w:rsidR="005015BE" w:rsidRPr="00AC723F">
        <w:rPr>
          <w:rFonts w:ascii="Times New Roman" w:hAnsi="Times New Roman" w:cs="Times New Roman"/>
        </w:rPr>
        <w:t xml:space="preserve"> del mondo. </w:t>
      </w:r>
      <w:r w:rsidR="00681A5B" w:rsidRPr="00AC723F">
        <w:rPr>
          <w:rFonts w:ascii="Times New Roman" w:hAnsi="Times New Roman" w:cs="Times New Roman"/>
        </w:rPr>
        <w:t>O per essere più precisi, diciamo che lo svago del prete arriva a sbrigliatezze molto s</w:t>
      </w:r>
      <w:r w:rsidR="00000D7B" w:rsidRPr="00AC723F">
        <w:rPr>
          <w:rFonts w:ascii="Times New Roman" w:hAnsi="Times New Roman" w:cs="Times New Roman"/>
        </w:rPr>
        <w:t xml:space="preserve">imili a quelle del mondo, ma con 5 anni di ritardo» </w:t>
      </w:r>
      <w:r w:rsidR="00BA1986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BA1986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BA1986" w:rsidRPr="00AC723F">
        <w:rPr>
          <w:rFonts w:ascii="Times New Roman" w:hAnsi="Times New Roman" w:cs="Times New Roman"/>
          <w:kern w:val="0"/>
          <w14:ligatures w14:val="none"/>
        </w:rPr>
        <w:t xml:space="preserve">, p. </w:t>
      </w:r>
      <w:r w:rsidR="00BA1986" w:rsidRPr="00AC723F">
        <w:rPr>
          <w:rFonts w:ascii="Times New Roman" w:hAnsi="Times New Roman" w:cs="Times New Roman"/>
        </w:rPr>
        <w:t>147-148).</w:t>
      </w:r>
    </w:p>
    <w:p w14:paraId="7A9E668A" w14:textId="71CBAB3A" w:rsidR="008431E9" w:rsidRPr="00AC723F" w:rsidRDefault="00B417BA" w:rsidP="001920B7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AC723F">
        <w:rPr>
          <w:rFonts w:ascii="Times New Roman" w:hAnsi="Times New Roman" w:cs="Times New Roman"/>
          <w:kern w:val="0"/>
          <w14:ligatures w14:val="none"/>
        </w:rPr>
        <w:t>Ques</w:t>
      </w:r>
      <w:r w:rsidR="001B5E7D" w:rsidRPr="00AC723F">
        <w:rPr>
          <w:rFonts w:ascii="Times New Roman" w:hAnsi="Times New Roman" w:cs="Times New Roman"/>
          <w:kern w:val="0"/>
          <w14:ligatures w14:val="none"/>
        </w:rPr>
        <w:t xml:space="preserve">te considerazioni risultano ancora interpellanti: i tempi sono cambiati e </w:t>
      </w:r>
      <w:r w:rsidR="00217EDA" w:rsidRPr="00AC723F">
        <w:rPr>
          <w:rFonts w:ascii="Times New Roman" w:hAnsi="Times New Roman" w:cs="Times New Roman"/>
          <w:kern w:val="0"/>
          <w14:ligatures w14:val="none"/>
        </w:rPr>
        <w:t xml:space="preserve">i </w:t>
      </w:r>
      <w:r w:rsidR="00E93FBA" w:rsidRPr="00AC723F">
        <w:rPr>
          <w:rFonts w:ascii="Times New Roman" w:hAnsi="Times New Roman" w:cs="Times New Roman"/>
          <w:kern w:val="0"/>
          <w14:ligatures w14:val="none"/>
        </w:rPr>
        <w:t xml:space="preserve">social hanno rimpiazzato </w:t>
      </w:r>
      <w:r w:rsidR="00F27D35" w:rsidRPr="00AC723F">
        <w:rPr>
          <w:rFonts w:ascii="Times New Roman" w:hAnsi="Times New Roman" w:cs="Times New Roman"/>
          <w:kern w:val="0"/>
          <w14:ligatures w14:val="none"/>
        </w:rPr>
        <w:t xml:space="preserve">biliardi </w:t>
      </w:r>
      <w:r w:rsidR="00E93FBA" w:rsidRPr="00AC723F">
        <w:rPr>
          <w:rFonts w:ascii="Times New Roman" w:hAnsi="Times New Roman" w:cs="Times New Roman"/>
          <w:kern w:val="0"/>
          <w14:ligatures w14:val="none"/>
        </w:rPr>
        <w:t xml:space="preserve">e </w:t>
      </w:r>
      <w:r w:rsidR="00D135B1" w:rsidRPr="00AC723F">
        <w:rPr>
          <w:rFonts w:ascii="Times New Roman" w:hAnsi="Times New Roman" w:cs="Times New Roman"/>
          <w:kern w:val="0"/>
          <w14:ligatures w14:val="none"/>
        </w:rPr>
        <w:t>biliardini</w:t>
      </w:r>
      <w:r w:rsidR="00672F7A" w:rsidRPr="00AC723F">
        <w:rPr>
          <w:rFonts w:ascii="Times New Roman" w:hAnsi="Times New Roman" w:cs="Times New Roman"/>
          <w:kern w:val="0"/>
          <w14:ligatures w14:val="none"/>
        </w:rPr>
        <w:t>, ma l’approccio di alcuni preti resta lo stesso</w:t>
      </w:r>
      <w:r w:rsidR="00C803FF" w:rsidRPr="00AC723F">
        <w:rPr>
          <w:rFonts w:ascii="Times New Roman" w:hAnsi="Times New Roman" w:cs="Times New Roman"/>
          <w:kern w:val="0"/>
          <w14:ligatures w14:val="none"/>
        </w:rPr>
        <w:t xml:space="preserve"> e provano a fare gli influencer o </w:t>
      </w:r>
      <w:r w:rsidR="0000259F" w:rsidRPr="00AC723F">
        <w:rPr>
          <w:rFonts w:ascii="Times New Roman" w:hAnsi="Times New Roman" w:cs="Times New Roman"/>
          <w:kern w:val="0"/>
          <w14:ligatures w14:val="none"/>
        </w:rPr>
        <w:t>pensano di avvicinare la gente con la</w:t>
      </w:r>
      <w:r w:rsidR="00B70F4E" w:rsidRPr="00AC723F">
        <w:rPr>
          <w:rFonts w:ascii="Times New Roman" w:hAnsi="Times New Roman" w:cs="Times New Roman"/>
          <w:kern w:val="0"/>
          <w14:ligatures w14:val="none"/>
        </w:rPr>
        <w:t xml:space="preserve"> cosiddetta</w:t>
      </w:r>
      <w:r w:rsidR="0000259F" w:rsidRPr="00AC723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394D18" w:rsidRPr="00AC723F">
        <w:rPr>
          <w:rFonts w:ascii="Times New Roman" w:hAnsi="Times New Roman" w:cs="Times New Roman"/>
          <w:kern w:val="0"/>
          <w14:ligatures w14:val="none"/>
        </w:rPr>
        <w:t>“</w:t>
      </w:r>
      <w:r w:rsidR="0000259F" w:rsidRPr="00AC723F">
        <w:rPr>
          <w:rFonts w:ascii="Times New Roman" w:hAnsi="Times New Roman" w:cs="Times New Roman"/>
          <w:kern w:val="0"/>
          <w14:ligatures w14:val="none"/>
        </w:rPr>
        <w:t xml:space="preserve">pop </w:t>
      </w:r>
      <w:proofErr w:type="spellStart"/>
      <w:r w:rsidR="0000259F" w:rsidRPr="00AC723F">
        <w:rPr>
          <w:rFonts w:ascii="Times New Roman" w:hAnsi="Times New Roman" w:cs="Times New Roman"/>
          <w:kern w:val="0"/>
          <w14:ligatures w14:val="none"/>
        </w:rPr>
        <w:t>theology</w:t>
      </w:r>
      <w:proofErr w:type="spellEnd"/>
      <w:r w:rsidR="00ED5930" w:rsidRPr="00AC723F">
        <w:rPr>
          <w:rFonts w:ascii="Times New Roman" w:hAnsi="Times New Roman" w:cs="Times New Roman"/>
          <w:kern w:val="0"/>
          <w14:ligatures w14:val="none"/>
        </w:rPr>
        <w:t>”</w:t>
      </w:r>
      <w:r w:rsidR="00DC5385" w:rsidRPr="00AC723F">
        <w:rPr>
          <w:rFonts w:ascii="Times New Roman" w:hAnsi="Times New Roman" w:cs="Times New Roman"/>
          <w:kern w:val="0"/>
          <w14:ligatures w14:val="none"/>
        </w:rPr>
        <w:t>.</w:t>
      </w:r>
    </w:p>
    <w:p w14:paraId="40A8D1E9" w14:textId="561B794A" w:rsidR="00C60BE2" w:rsidRPr="00AC723F" w:rsidRDefault="00EB4B60" w:rsidP="001920B7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AC723F">
        <w:rPr>
          <w:rFonts w:ascii="Times New Roman" w:hAnsi="Times New Roman" w:cs="Times New Roman"/>
          <w:kern w:val="0"/>
          <w14:ligatures w14:val="none"/>
        </w:rPr>
        <w:t>La scelta di Milani si orienta in direzione contraria</w:t>
      </w:r>
      <w:r w:rsidR="007E2154" w:rsidRPr="00AC723F">
        <w:rPr>
          <w:rFonts w:ascii="Times New Roman" w:hAnsi="Times New Roman" w:cs="Times New Roman"/>
          <w:kern w:val="0"/>
          <w14:ligatures w14:val="none"/>
        </w:rPr>
        <w:t xml:space="preserve">: sottrarre il popolo all’ignoranza, rendere le persone capaci </w:t>
      </w:r>
      <w:r w:rsidR="00867769" w:rsidRPr="00AC723F">
        <w:rPr>
          <w:rFonts w:ascii="Times New Roman" w:hAnsi="Times New Roman" w:cs="Times New Roman"/>
          <w:kern w:val="0"/>
          <w14:ligatures w14:val="none"/>
        </w:rPr>
        <w:t>di intendere le parole altrui e riuscire ad esprimersi padroneggiando le proprie</w:t>
      </w:r>
      <w:r w:rsidR="00E71A04" w:rsidRPr="00AC723F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AA4918" w:rsidRPr="00AC723F">
        <w:rPr>
          <w:rFonts w:ascii="Times New Roman" w:hAnsi="Times New Roman" w:cs="Times New Roman"/>
          <w:kern w:val="0"/>
          <w14:ligatures w14:val="none"/>
        </w:rPr>
        <w:t>sviluppare il pensiero critico.</w:t>
      </w:r>
    </w:p>
    <w:p w14:paraId="2BA0F909" w14:textId="1A3B88EC" w:rsidR="00AA4918" w:rsidRPr="00AC723F" w:rsidRDefault="00AA4918" w:rsidP="001920B7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AC723F">
        <w:rPr>
          <w:rFonts w:ascii="Times New Roman" w:hAnsi="Times New Roman" w:cs="Times New Roman"/>
          <w:kern w:val="0"/>
          <w14:ligatures w14:val="none"/>
        </w:rPr>
        <w:t>Questa scelta e il seguito che troverà p</w:t>
      </w:r>
      <w:r w:rsidR="005A24D7" w:rsidRPr="00AC723F">
        <w:rPr>
          <w:rFonts w:ascii="Times New Roman" w:hAnsi="Times New Roman" w:cs="Times New Roman"/>
          <w:kern w:val="0"/>
          <w14:ligatures w14:val="none"/>
        </w:rPr>
        <w:t>resso i giovani, sar</w:t>
      </w:r>
      <w:r w:rsidR="00F26B20" w:rsidRPr="00AC723F">
        <w:rPr>
          <w:rFonts w:ascii="Times New Roman" w:hAnsi="Times New Roman" w:cs="Times New Roman"/>
          <w:kern w:val="0"/>
          <w14:ligatures w14:val="none"/>
        </w:rPr>
        <w:t>anno</w:t>
      </w:r>
      <w:r w:rsidR="005A24D7" w:rsidRPr="00AC723F">
        <w:rPr>
          <w:rFonts w:ascii="Times New Roman" w:hAnsi="Times New Roman" w:cs="Times New Roman"/>
          <w:kern w:val="0"/>
          <w14:ligatures w14:val="none"/>
        </w:rPr>
        <w:t xml:space="preserve"> anche la sua condanna.  </w:t>
      </w:r>
      <w:r w:rsidR="00F26B20" w:rsidRPr="00AC723F">
        <w:rPr>
          <w:rFonts w:ascii="Times New Roman" w:hAnsi="Times New Roman" w:cs="Times New Roman"/>
          <w:kern w:val="0"/>
          <w14:ligatures w14:val="none"/>
        </w:rPr>
        <w:t>È il sistema po</w:t>
      </w:r>
      <w:r w:rsidR="00BF356B" w:rsidRPr="00AC723F">
        <w:rPr>
          <w:rFonts w:ascii="Times New Roman" w:hAnsi="Times New Roman" w:cs="Times New Roman"/>
          <w:kern w:val="0"/>
          <w14:ligatures w14:val="none"/>
        </w:rPr>
        <w:t>li</w:t>
      </w:r>
      <w:r w:rsidR="00F26B20" w:rsidRPr="00AC723F">
        <w:rPr>
          <w:rFonts w:ascii="Times New Roman" w:hAnsi="Times New Roman" w:cs="Times New Roman"/>
          <w:kern w:val="0"/>
          <w14:ligatures w14:val="none"/>
        </w:rPr>
        <w:t xml:space="preserve">tico </w:t>
      </w:r>
      <w:r w:rsidR="00C66773" w:rsidRPr="00AC723F">
        <w:rPr>
          <w:rFonts w:ascii="Times New Roman" w:hAnsi="Times New Roman" w:cs="Times New Roman"/>
          <w:kern w:val="0"/>
          <w14:ligatures w14:val="none"/>
        </w:rPr>
        <w:t xml:space="preserve">e </w:t>
      </w:r>
      <w:r w:rsidR="00BF356B" w:rsidRPr="00AC723F">
        <w:rPr>
          <w:rFonts w:ascii="Times New Roman" w:hAnsi="Times New Roman" w:cs="Times New Roman"/>
          <w:kern w:val="0"/>
          <w14:ligatures w14:val="none"/>
        </w:rPr>
        <w:t xml:space="preserve">religioso, infatti, </w:t>
      </w:r>
      <w:r w:rsidR="00C66773" w:rsidRPr="00AC723F">
        <w:rPr>
          <w:rFonts w:ascii="Times New Roman" w:hAnsi="Times New Roman" w:cs="Times New Roman"/>
          <w:kern w:val="0"/>
          <w14:ligatures w14:val="none"/>
        </w:rPr>
        <w:t>a volere che la gente non apra gli occhi</w:t>
      </w:r>
      <w:r w:rsidR="00012BB7" w:rsidRPr="00AC723F">
        <w:rPr>
          <w:rFonts w:ascii="Times New Roman" w:hAnsi="Times New Roman" w:cs="Times New Roman"/>
          <w:kern w:val="0"/>
          <w14:ligatures w14:val="none"/>
        </w:rPr>
        <w:t xml:space="preserve">, non si emancipi e </w:t>
      </w:r>
      <w:r w:rsidR="00BF356B" w:rsidRPr="00AC723F">
        <w:rPr>
          <w:rFonts w:ascii="Times New Roman" w:hAnsi="Times New Roman" w:cs="Times New Roman"/>
          <w:kern w:val="0"/>
          <w14:ligatures w14:val="none"/>
        </w:rPr>
        <w:t xml:space="preserve">non </w:t>
      </w:r>
      <w:r w:rsidR="00012BB7" w:rsidRPr="00AC723F">
        <w:rPr>
          <w:rFonts w:ascii="Times New Roman" w:hAnsi="Times New Roman" w:cs="Times New Roman"/>
          <w:kern w:val="0"/>
          <w14:ligatures w14:val="none"/>
        </w:rPr>
        <w:t>prenda in mano il proprio destino.</w:t>
      </w:r>
      <w:r w:rsidR="00BF356B" w:rsidRPr="00AC723F">
        <w:rPr>
          <w:rFonts w:ascii="Times New Roman" w:hAnsi="Times New Roman" w:cs="Times New Roman"/>
          <w:kern w:val="0"/>
          <w14:ligatures w14:val="none"/>
        </w:rPr>
        <w:t xml:space="preserve"> L’esilio a Ba</w:t>
      </w:r>
      <w:r w:rsidR="0046625D" w:rsidRPr="00AC723F">
        <w:rPr>
          <w:rFonts w:ascii="Times New Roman" w:hAnsi="Times New Roman" w:cs="Times New Roman"/>
          <w:kern w:val="0"/>
          <w14:ligatures w14:val="none"/>
        </w:rPr>
        <w:t>rbiana avrebbe dovuto spegnere lo scomodo prete</w:t>
      </w:r>
      <w:r w:rsidR="00841DA5" w:rsidRPr="00AC723F">
        <w:rPr>
          <w:rFonts w:ascii="Times New Roman" w:hAnsi="Times New Roman" w:cs="Times New Roman"/>
          <w:kern w:val="0"/>
          <w14:ligatures w14:val="none"/>
        </w:rPr>
        <w:t xml:space="preserve">, ma l’operazione non riesce, perché, </w:t>
      </w:r>
      <w:r w:rsidR="000C544E" w:rsidRPr="00AC723F">
        <w:rPr>
          <w:rFonts w:ascii="Times New Roman" w:hAnsi="Times New Roman" w:cs="Times New Roman"/>
          <w:kern w:val="0"/>
          <w14:ligatures w14:val="none"/>
        </w:rPr>
        <w:t xml:space="preserve">appena arrivato su quella sperduta montagna e </w:t>
      </w:r>
      <w:r w:rsidR="00841DA5" w:rsidRPr="00AC723F">
        <w:rPr>
          <w:rFonts w:ascii="Times New Roman" w:hAnsi="Times New Roman" w:cs="Times New Roman"/>
          <w:kern w:val="0"/>
          <w14:ligatures w14:val="none"/>
        </w:rPr>
        <w:t>dopo essere andato a</w:t>
      </w:r>
      <w:r w:rsidR="009F5AB3" w:rsidRPr="00AC723F">
        <w:rPr>
          <w:rFonts w:ascii="Times New Roman" w:hAnsi="Times New Roman" w:cs="Times New Roman"/>
          <w:kern w:val="0"/>
          <w14:ligatures w14:val="none"/>
        </w:rPr>
        <w:t xml:space="preserve">d assicurarsi il suo posto al cimitero – manifesta intenzione programmatica </w:t>
      </w:r>
      <w:r w:rsidR="00901B66" w:rsidRPr="00AC723F">
        <w:rPr>
          <w:rFonts w:ascii="Times New Roman" w:hAnsi="Times New Roman" w:cs="Times New Roman"/>
          <w:kern w:val="0"/>
          <w14:ligatures w14:val="none"/>
        </w:rPr>
        <w:t>di non smettere mai – Milani ricomincia a fare scuola e completa</w:t>
      </w:r>
      <w:r w:rsidR="008B3945" w:rsidRPr="00AC723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B3945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8B3945" w:rsidRPr="00AC723F">
        <w:rPr>
          <w:rFonts w:ascii="Times New Roman" w:hAnsi="Times New Roman" w:cs="Times New Roman"/>
          <w:kern w:val="0"/>
          <w14:ligatures w14:val="none"/>
        </w:rPr>
        <w:t>.</w:t>
      </w:r>
    </w:p>
    <w:p w14:paraId="40285A04" w14:textId="7F70E886" w:rsidR="00C54235" w:rsidRPr="00AC723F" w:rsidRDefault="00E64816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  <w:kern w:val="0"/>
          <w14:ligatures w14:val="none"/>
        </w:rPr>
        <w:t>Nel libro ci</w:t>
      </w:r>
      <w:r w:rsidR="004233D8" w:rsidRPr="00AC723F">
        <w:rPr>
          <w:rFonts w:ascii="Times New Roman" w:hAnsi="Times New Roman" w:cs="Times New Roman"/>
          <w:kern w:val="0"/>
          <w14:ligatures w14:val="none"/>
        </w:rPr>
        <w:t xml:space="preserve"> sono pagine che</w:t>
      </w:r>
      <w:r w:rsidR="00D72477" w:rsidRPr="00AC723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72477" w:rsidRPr="00AC723F">
        <w:rPr>
          <w:rFonts w:ascii="Times New Roman" w:hAnsi="Times New Roman" w:cs="Times New Roman"/>
        </w:rPr>
        <w:t>mostrano tutta la filigrana biografica ed esistenziale di cui sono intessute. Quan</w:t>
      </w:r>
      <w:r w:rsidR="001773AE" w:rsidRPr="00AC723F">
        <w:rPr>
          <w:rFonts w:ascii="Times New Roman" w:hAnsi="Times New Roman" w:cs="Times New Roman"/>
        </w:rPr>
        <w:t>do descrive il modello di gioventù che il sistema politico religioso</w:t>
      </w:r>
      <w:r w:rsidR="00175E71" w:rsidRPr="00AC723F">
        <w:rPr>
          <w:rFonts w:ascii="Times New Roman" w:hAnsi="Times New Roman" w:cs="Times New Roman"/>
        </w:rPr>
        <w:t xml:space="preserve"> persegue, il</w:t>
      </w:r>
      <w:r w:rsidR="00D72477" w:rsidRPr="00AC723F">
        <w:rPr>
          <w:rFonts w:ascii="Times New Roman" w:hAnsi="Times New Roman" w:cs="Times New Roman"/>
        </w:rPr>
        <w:t xml:space="preserve"> </w:t>
      </w:r>
      <w:r w:rsidRPr="00AC723F">
        <w:rPr>
          <w:rFonts w:ascii="Times New Roman" w:hAnsi="Times New Roman" w:cs="Times New Roman"/>
        </w:rPr>
        <w:t>“</w:t>
      </w:r>
      <w:r w:rsidR="00D72477" w:rsidRPr="00AC723F">
        <w:rPr>
          <w:rFonts w:ascii="Times New Roman" w:hAnsi="Times New Roman" w:cs="Times New Roman"/>
        </w:rPr>
        <w:t>pittore</w:t>
      </w:r>
      <w:r w:rsidR="00175E71" w:rsidRPr="00AC723F">
        <w:rPr>
          <w:rFonts w:ascii="Times New Roman" w:hAnsi="Times New Roman" w:cs="Times New Roman"/>
        </w:rPr>
        <w:t>”</w:t>
      </w:r>
      <w:r w:rsidR="00D72477" w:rsidRPr="00AC723F">
        <w:rPr>
          <w:rFonts w:ascii="Times New Roman" w:hAnsi="Times New Roman" w:cs="Times New Roman"/>
        </w:rPr>
        <w:t xml:space="preserve"> Milani ha in mente </w:t>
      </w:r>
      <w:r w:rsidR="00175E71" w:rsidRPr="00AC723F">
        <w:rPr>
          <w:rFonts w:ascii="Times New Roman" w:hAnsi="Times New Roman" w:cs="Times New Roman"/>
        </w:rPr>
        <w:t>il suo vissuto pr</w:t>
      </w:r>
      <w:r w:rsidR="000A2D23" w:rsidRPr="00AC723F">
        <w:rPr>
          <w:rFonts w:ascii="Times New Roman" w:hAnsi="Times New Roman" w:cs="Times New Roman"/>
        </w:rPr>
        <w:t>egresso</w:t>
      </w:r>
      <w:r w:rsidR="00D72477" w:rsidRPr="00AC723F">
        <w:rPr>
          <w:rFonts w:ascii="Times New Roman" w:hAnsi="Times New Roman" w:cs="Times New Roman"/>
        </w:rPr>
        <w:t>, la sua infanzia e adolescenza e la sua vergogna per averle vissute. Pe</w:t>
      </w:r>
      <w:r w:rsidR="000A2D23" w:rsidRPr="00AC723F">
        <w:rPr>
          <w:rFonts w:ascii="Times New Roman" w:hAnsi="Times New Roman" w:cs="Times New Roman"/>
        </w:rPr>
        <w:t>r</w:t>
      </w:r>
      <w:r w:rsidR="007C5E81" w:rsidRPr="00AC723F">
        <w:rPr>
          <w:rFonts w:ascii="Times New Roman" w:hAnsi="Times New Roman" w:cs="Times New Roman"/>
        </w:rPr>
        <w:t>ò</w:t>
      </w:r>
      <w:r w:rsidR="00E452CC" w:rsidRPr="00AC723F">
        <w:rPr>
          <w:rFonts w:ascii="Times New Roman" w:hAnsi="Times New Roman" w:cs="Times New Roman"/>
        </w:rPr>
        <w:t>,</w:t>
      </w:r>
      <w:r w:rsidR="007C5E81" w:rsidRPr="00AC723F">
        <w:rPr>
          <w:rFonts w:ascii="Times New Roman" w:hAnsi="Times New Roman" w:cs="Times New Roman"/>
        </w:rPr>
        <w:t xml:space="preserve"> un po’ di riflessione sul presente certe pagine </w:t>
      </w:r>
      <w:proofErr w:type="gramStart"/>
      <w:r w:rsidR="007C5E81" w:rsidRPr="00AC723F">
        <w:rPr>
          <w:rFonts w:ascii="Times New Roman" w:hAnsi="Times New Roman" w:cs="Times New Roman"/>
        </w:rPr>
        <w:t>ind</w:t>
      </w:r>
      <w:r w:rsidR="00C26B1A" w:rsidRPr="00AC723F">
        <w:rPr>
          <w:rFonts w:ascii="Times New Roman" w:hAnsi="Times New Roman" w:cs="Times New Roman"/>
        </w:rPr>
        <w:t>urrebbero</w:t>
      </w:r>
      <w:proofErr w:type="gramEnd"/>
      <w:r w:rsidR="00C26B1A" w:rsidRPr="00AC723F">
        <w:rPr>
          <w:rFonts w:ascii="Times New Roman" w:hAnsi="Times New Roman" w:cs="Times New Roman"/>
        </w:rPr>
        <w:t xml:space="preserve"> a farla: «Quei ragazzoni li</w:t>
      </w:r>
      <w:r w:rsidR="006B2592" w:rsidRPr="00AC723F">
        <w:rPr>
          <w:rFonts w:ascii="Times New Roman" w:hAnsi="Times New Roman" w:cs="Times New Roman"/>
        </w:rPr>
        <w:t xml:space="preserve">sci, con la pelle che si strappa al primo pruno, con quel sorriso a dentifricio, </w:t>
      </w:r>
      <w:r w:rsidR="00AB3A3C" w:rsidRPr="00AC723F">
        <w:rPr>
          <w:rFonts w:ascii="Times New Roman" w:hAnsi="Times New Roman" w:cs="Times New Roman"/>
        </w:rPr>
        <w:t>con quegli occhi vivaci sprizzanti salute, vitamine, divertimento</w:t>
      </w:r>
      <w:r w:rsidR="0014409C" w:rsidRPr="00AC723F">
        <w:rPr>
          <w:rFonts w:ascii="Times New Roman" w:hAnsi="Times New Roman" w:cs="Times New Roman"/>
        </w:rPr>
        <w:t>, vacuità d’anima</w:t>
      </w:r>
      <w:r w:rsidR="004E2D55" w:rsidRPr="00AC723F">
        <w:rPr>
          <w:rFonts w:ascii="Times New Roman" w:hAnsi="Times New Roman" w:cs="Times New Roman"/>
        </w:rPr>
        <w:t xml:space="preserve">. Di quelli </w:t>
      </w:r>
      <w:r w:rsidRPr="00AC723F">
        <w:rPr>
          <w:rFonts w:ascii="Times New Roman" w:hAnsi="Times New Roman" w:cs="Times New Roman"/>
        </w:rPr>
        <w:t>vogliono? Li</w:t>
      </w:r>
      <w:r w:rsidR="004E2D55" w:rsidRPr="00AC723F">
        <w:rPr>
          <w:rFonts w:ascii="Times New Roman" w:hAnsi="Times New Roman" w:cs="Times New Roman"/>
        </w:rPr>
        <w:t xml:space="preserve"> vogliono senza complessi, malinconie</w:t>
      </w:r>
      <w:r w:rsidR="0032451B" w:rsidRPr="00AC723F">
        <w:rPr>
          <w:rFonts w:ascii="Times New Roman" w:hAnsi="Times New Roman" w:cs="Times New Roman"/>
        </w:rPr>
        <w:t xml:space="preserve">? […] Quello è il loro ideale di ragazzo? Facciano pure. Peggio per </w:t>
      </w:r>
      <w:r w:rsidR="0068395B" w:rsidRPr="00AC723F">
        <w:rPr>
          <w:rFonts w:ascii="Times New Roman" w:hAnsi="Times New Roman" w:cs="Times New Roman"/>
        </w:rPr>
        <w:t>loro. Poi se li succiano quando una sera la pelliccia si strappa o un gioco annoia, quando d’</w:t>
      </w:r>
      <w:r w:rsidR="00145A8D" w:rsidRPr="00AC723F">
        <w:rPr>
          <w:rFonts w:ascii="Times New Roman" w:hAnsi="Times New Roman" w:cs="Times New Roman"/>
        </w:rPr>
        <w:t>un tratto il sorriso dentifricio diventa bron</w:t>
      </w:r>
      <w:r w:rsidR="00BE5883" w:rsidRPr="00AC723F">
        <w:rPr>
          <w:rFonts w:ascii="Times New Roman" w:hAnsi="Times New Roman" w:cs="Times New Roman"/>
        </w:rPr>
        <w:t>cett</w:t>
      </w:r>
      <w:r w:rsidR="00145A8D" w:rsidRPr="00AC723F">
        <w:rPr>
          <w:rFonts w:ascii="Times New Roman" w:hAnsi="Times New Roman" w:cs="Times New Roman"/>
        </w:rPr>
        <w:t>o scontento perché la vita</w:t>
      </w:r>
      <w:r w:rsidR="004A5678" w:rsidRPr="00AC723F">
        <w:rPr>
          <w:rFonts w:ascii="Times New Roman" w:hAnsi="Times New Roman" w:cs="Times New Roman"/>
        </w:rPr>
        <w:t xml:space="preserve"> quel giorno non è stata felice quanto poteva e “doveva” essere</w:t>
      </w:r>
      <w:r w:rsidR="002712EB" w:rsidRPr="00AC723F">
        <w:rPr>
          <w:rFonts w:ascii="Times New Roman" w:hAnsi="Times New Roman" w:cs="Times New Roman"/>
        </w:rPr>
        <w:t>»</w:t>
      </w:r>
      <w:r w:rsidR="00C54235" w:rsidRPr="00AC723F">
        <w:rPr>
          <w:rFonts w:ascii="Times New Roman" w:hAnsi="Times New Roman" w:cs="Times New Roman"/>
        </w:rPr>
        <w:t xml:space="preserve"> </w:t>
      </w:r>
      <w:r w:rsidR="00C54235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C54235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C54235" w:rsidRPr="00AC723F">
        <w:rPr>
          <w:rFonts w:ascii="Times New Roman" w:hAnsi="Times New Roman" w:cs="Times New Roman"/>
          <w:kern w:val="0"/>
          <w14:ligatures w14:val="none"/>
        </w:rPr>
        <w:t xml:space="preserve">, p. </w:t>
      </w:r>
      <w:r w:rsidR="00C54235" w:rsidRPr="00AC723F">
        <w:rPr>
          <w:rFonts w:ascii="Times New Roman" w:hAnsi="Times New Roman" w:cs="Times New Roman"/>
        </w:rPr>
        <w:t>179).</w:t>
      </w:r>
    </w:p>
    <w:p w14:paraId="4D82D354" w14:textId="2AB5C27E" w:rsidR="00F3738D" w:rsidRPr="00AC723F" w:rsidRDefault="002712EB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 xml:space="preserve"> </w:t>
      </w:r>
      <w:r w:rsidR="007A7455" w:rsidRPr="00AC723F">
        <w:rPr>
          <w:rFonts w:ascii="Times New Roman" w:hAnsi="Times New Roman" w:cs="Times New Roman"/>
        </w:rPr>
        <w:t>I ragazzi di Barbiana, invece</w:t>
      </w:r>
      <w:r w:rsidR="009639EB" w:rsidRPr="00AC723F">
        <w:rPr>
          <w:rFonts w:ascii="Times New Roman" w:hAnsi="Times New Roman" w:cs="Times New Roman"/>
        </w:rPr>
        <w:t>, «Non sapranno fare un sorriso a dentifricio, ma sanno stare a scuola otto o nove ore</w:t>
      </w:r>
      <w:r w:rsidR="00974310" w:rsidRPr="00AC723F">
        <w:rPr>
          <w:rFonts w:ascii="Times New Roman" w:hAnsi="Times New Roman" w:cs="Times New Roman"/>
        </w:rPr>
        <w:t xml:space="preserve"> al giorno senza batter ciglio, senza un lamento, senza </w:t>
      </w:r>
      <w:r w:rsidR="00974310" w:rsidRPr="00AC723F">
        <w:rPr>
          <w:rFonts w:ascii="Times New Roman" w:hAnsi="Times New Roman" w:cs="Times New Roman"/>
        </w:rPr>
        <w:lastRenderedPageBreak/>
        <w:t>una pre</w:t>
      </w:r>
      <w:r w:rsidR="00804B42" w:rsidRPr="00AC723F">
        <w:rPr>
          <w:rFonts w:ascii="Times New Roman" w:hAnsi="Times New Roman" w:cs="Times New Roman"/>
        </w:rPr>
        <w:t>tesa di diritto, grati, felici della sola gioia d’imparare</w:t>
      </w:r>
      <w:r w:rsidR="00F3738D" w:rsidRPr="00AC723F">
        <w:rPr>
          <w:rFonts w:ascii="Times New Roman" w:hAnsi="Times New Roman" w:cs="Times New Roman"/>
        </w:rPr>
        <w:t xml:space="preserve">» </w:t>
      </w:r>
      <w:r w:rsidR="00F3738D" w:rsidRPr="00AC723F">
        <w:rPr>
          <w:rFonts w:ascii="Times New Roman" w:hAnsi="Times New Roman" w:cs="Times New Roman"/>
          <w:kern w:val="0"/>
          <w14:ligatures w14:val="none"/>
        </w:rPr>
        <w:t>(</w:t>
      </w:r>
      <w:r w:rsidR="00F3738D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F3738D" w:rsidRPr="00AC723F">
        <w:rPr>
          <w:rFonts w:ascii="Times New Roman" w:hAnsi="Times New Roman" w:cs="Times New Roman"/>
          <w:kern w:val="0"/>
          <w14:ligatures w14:val="none"/>
        </w:rPr>
        <w:t xml:space="preserve">, p. </w:t>
      </w:r>
      <w:r w:rsidR="00F3738D" w:rsidRPr="00AC723F">
        <w:rPr>
          <w:rFonts w:ascii="Times New Roman" w:hAnsi="Times New Roman" w:cs="Times New Roman"/>
        </w:rPr>
        <w:t>180).</w:t>
      </w:r>
    </w:p>
    <w:p w14:paraId="7B21036E" w14:textId="007B2CFF" w:rsidR="00D556B7" w:rsidRPr="00AC723F" w:rsidRDefault="00BE5883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Stare a sc</w:t>
      </w:r>
      <w:r w:rsidR="002840B6" w:rsidRPr="00AC723F">
        <w:rPr>
          <w:rFonts w:ascii="Times New Roman" w:hAnsi="Times New Roman" w:cs="Times New Roman"/>
        </w:rPr>
        <w:t>uola otto o nove ore al giorno come via d’uscita</w:t>
      </w:r>
      <w:r w:rsidR="00AC3640" w:rsidRPr="00AC723F">
        <w:rPr>
          <w:rFonts w:ascii="Times New Roman" w:hAnsi="Times New Roman" w:cs="Times New Roman"/>
        </w:rPr>
        <w:t>.</w:t>
      </w:r>
      <w:r w:rsidR="00D556B7" w:rsidRPr="00AC723F">
        <w:rPr>
          <w:rFonts w:ascii="Times New Roman" w:hAnsi="Times New Roman" w:cs="Times New Roman"/>
        </w:rPr>
        <w:t xml:space="preserve"> </w:t>
      </w:r>
      <w:r w:rsidR="00AC3640" w:rsidRPr="00AC723F">
        <w:rPr>
          <w:rFonts w:ascii="Times New Roman" w:hAnsi="Times New Roman" w:cs="Times New Roman"/>
        </w:rPr>
        <w:t>Si tratta di una scuola che colma il gap culturale dei poveri,</w:t>
      </w:r>
      <w:r w:rsidR="006648C8" w:rsidRPr="00AC723F">
        <w:rPr>
          <w:rFonts w:ascii="Times New Roman" w:hAnsi="Times New Roman" w:cs="Times New Roman"/>
        </w:rPr>
        <w:t xml:space="preserve"> che insegna</w:t>
      </w:r>
      <w:r w:rsidR="00C94936" w:rsidRPr="00AC723F">
        <w:rPr>
          <w:rFonts w:ascii="Times New Roman" w:hAnsi="Times New Roman" w:cs="Times New Roman"/>
        </w:rPr>
        <w:t xml:space="preserve"> a esseri umani privati della libertà di scegliere</w:t>
      </w:r>
      <w:r w:rsidR="006648C8" w:rsidRPr="00AC723F">
        <w:rPr>
          <w:rFonts w:ascii="Times New Roman" w:hAnsi="Times New Roman" w:cs="Times New Roman"/>
        </w:rPr>
        <w:t xml:space="preserve"> a pensare e a decidere</w:t>
      </w:r>
      <w:r w:rsidR="00886174" w:rsidRPr="00AC723F">
        <w:rPr>
          <w:rFonts w:ascii="Times New Roman" w:hAnsi="Times New Roman" w:cs="Times New Roman"/>
        </w:rPr>
        <w:t>.</w:t>
      </w:r>
      <w:r w:rsidR="00D556B7" w:rsidRPr="00AC723F">
        <w:rPr>
          <w:rFonts w:ascii="Times New Roman" w:hAnsi="Times New Roman" w:cs="Times New Roman"/>
        </w:rPr>
        <w:t xml:space="preserve"> Anche su questo piano continuano a funzionare </w:t>
      </w:r>
      <w:r w:rsidR="00F844F3" w:rsidRPr="00AC723F">
        <w:rPr>
          <w:rFonts w:ascii="Times New Roman" w:hAnsi="Times New Roman" w:cs="Times New Roman"/>
        </w:rPr>
        <w:t xml:space="preserve">le interpellanze </w:t>
      </w:r>
      <w:proofErr w:type="spellStart"/>
      <w:r w:rsidR="00F844F3" w:rsidRPr="00AC723F">
        <w:rPr>
          <w:rFonts w:ascii="Times New Roman" w:hAnsi="Times New Roman" w:cs="Times New Roman"/>
        </w:rPr>
        <w:t>milaniane</w:t>
      </w:r>
      <w:proofErr w:type="spellEnd"/>
      <w:r w:rsidR="00F844F3" w:rsidRPr="00AC723F">
        <w:rPr>
          <w:rFonts w:ascii="Times New Roman" w:hAnsi="Times New Roman" w:cs="Times New Roman"/>
        </w:rPr>
        <w:t xml:space="preserve">: l’analfabetismo di allora </w:t>
      </w:r>
      <w:r w:rsidR="00DE2D7F" w:rsidRPr="00AC723F">
        <w:rPr>
          <w:rFonts w:ascii="Times New Roman" w:hAnsi="Times New Roman" w:cs="Times New Roman"/>
        </w:rPr>
        <w:t>va confrontato con quello funzionale di oggi</w:t>
      </w:r>
      <w:r w:rsidR="009D7DEB" w:rsidRPr="00AC723F">
        <w:rPr>
          <w:rFonts w:ascii="Times New Roman" w:hAnsi="Times New Roman" w:cs="Times New Roman"/>
        </w:rPr>
        <w:t xml:space="preserve">, con l’appiattimento del pensare, con la difficoltà a </w:t>
      </w:r>
      <w:r w:rsidR="00837644" w:rsidRPr="00AC723F">
        <w:rPr>
          <w:rFonts w:ascii="Times New Roman" w:hAnsi="Times New Roman" w:cs="Times New Roman"/>
        </w:rPr>
        <w:t>decifrare un periodo che contenga appena una o due frasi</w:t>
      </w:r>
      <w:r w:rsidR="00E60391" w:rsidRPr="00AC723F">
        <w:rPr>
          <w:rFonts w:ascii="Times New Roman" w:hAnsi="Times New Roman" w:cs="Times New Roman"/>
        </w:rPr>
        <w:t xml:space="preserve"> secondarie</w:t>
      </w:r>
      <w:r w:rsidR="00F1333C" w:rsidRPr="00AC723F">
        <w:rPr>
          <w:rFonts w:ascii="Times New Roman" w:hAnsi="Times New Roman" w:cs="Times New Roman"/>
        </w:rPr>
        <w:t xml:space="preserve">; </w:t>
      </w:r>
      <w:r w:rsidR="00B162D9" w:rsidRPr="00AC723F">
        <w:rPr>
          <w:rFonts w:ascii="Times New Roman" w:hAnsi="Times New Roman" w:cs="Times New Roman"/>
        </w:rPr>
        <w:t>il</w:t>
      </w:r>
      <w:r w:rsidR="00F1333C" w:rsidRPr="00AC723F">
        <w:rPr>
          <w:rFonts w:ascii="Times New Roman" w:hAnsi="Times New Roman" w:cs="Times New Roman"/>
        </w:rPr>
        <w:t xml:space="preserve"> tempo-scuola </w:t>
      </w:r>
      <w:r w:rsidR="00D41FAD" w:rsidRPr="00AC723F">
        <w:rPr>
          <w:rFonts w:ascii="Times New Roman" w:hAnsi="Times New Roman" w:cs="Times New Roman"/>
        </w:rPr>
        <w:t xml:space="preserve">resta </w:t>
      </w:r>
      <w:r w:rsidR="00F1333C" w:rsidRPr="00AC723F">
        <w:rPr>
          <w:rFonts w:ascii="Times New Roman" w:hAnsi="Times New Roman" w:cs="Times New Roman"/>
        </w:rPr>
        <w:t>assolutamente inade</w:t>
      </w:r>
      <w:r w:rsidR="00FF1D09" w:rsidRPr="00AC723F">
        <w:rPr>
          <w:rFonts w:ascii="Times New Roman" w:hAnsi="Times New Roman" w:cs="Times New Roman"/>
        </w:rPr>
        <w:t>guato e spesso discutibilmente gestito. Gli studenti finlandesi</w:t>
      </w:r>
      <w:r w:rsidR="00F6379D" w:rsidRPr="00AC723F">
        <w:rPr>
          <w:rFonts w:ascii="Times New Roman" w:hAnsi="Times New Roman" w:cs="Times New Roman"/>
        </w:rPr>
        <w:t xml:space="preserve">, </w:t>
      </w:r>
      <w:r w:rsidR="000235D4" w:rsidRPr="00AC723F">
        <w:rPr>
          <w:rFonts w:ascii="Times New Roman" w:hAnsi="Times New Roman" w:cs="Times New Roman"/>
        </w:rPr>
        <w:t>per contro</w:t>
      </w:r>
      <w:r w:rsidR="00292A79" w:rsidRPr="00AC723F">
        <w:rPr>
          <w:rFonts w:ascii="Times New Roman" w:hAnsi="Times New Roman" w:cs="Times New Roman"/>
        </w:rPr>
        <w:t>,</w:t>
      </w:r>
      <w:r w:rsidR="00F779FB" w:rsidRPr="00AC723F">
        <w:rPr>
          <w:rFonts w:ascii="Times New Roman" w:hAnsi="Times New Roman" w:cs="Times New Roman"/>
        </w:rPr>
        <w:t xml:space="preserve"> possono</w:t>
      </w:r>
      <w:r w:rsidR="00BE605C" w:rsidRPr="00AC723F">
        <w:rPr>
          <w:rFonts w:ascii="Times New Roman" w:hAnsi="Times New Roman" w:cs="Times New Roman"/>
        </w:rPr>
        <w:t xml:space="preserve"> usufrui</w:t>
      </w:r>
      <w:r w:rsidR="00EF6A6D" w:rsidRPr="00AC723F">
        <w:rPr>
          <w:rFonts w:ascii="Times New Roman" w:hAnsi="Times New Roman" w:cs="Times New Roman"/>
        </w:rPr>
        <w:t>re</w:t>
      </w:r>
      <w:r w:rsidR="00BE605C" w:rsidRPr="00AC723F">
        <w:rPr>
          <w:rFonts w:ascii="Times New Roman" w:hAnsi="Times New Roman" w:cs="Times New Roman"/>
        </w:rPr>
        <w:t xml:space="preserve"> di un orario </w:t>
      </w:r>
      <w:r w:rsidR="004F6660" w:rsidRPr="00AC723F">
        <w:rPr>
          <w:rFonts w:ascii="Times New Roman" w:hAnsi="Times New Roman" w:cs="Times New Roman"/>
        </w:rPr>
        <w:t xml:space="preserve">scolastico più ridotto del nostro, </w:t>
      </w:r>
      <w:r w:rsidR="00EF6A6D" w:rsidRPr="00AC723F">
        <w:rPr>
          <w:rFonts w:ascii="Times New Roman" w:hAnsi="Times New Roman" w:cs="Times New Roman"/>
        </w:rPr>
        <w:t>perché</w:t>
      </w:r>
      <w:r w:rsidR="004F6660" w:rsidRPr="00AC723F">
        <w:rPr>
          <w:rFonts w:ascii="Times New Roman" w:hAnsi="Times New Roman" w:cs="Times New Roman"/>
        </w:rPr>
        <w:t xml:space="preserve"> il </w:t>
      </w:r>
      <w:r w:rsidR="002432AF" w:rsidRPr="00AC723F">
        <w:rPr>
          <w:rFonts w:ascii="Times New Roman" w:hAnsi="Times New Roman" w:cs="Times New Roman"/>
        </w:rPr>
        <w:t xml:space="preserve">loro </w:t>
      </w:r>
      <w:r w:rsidR="004F6660" w:rsidRPr="00AC723F">
        <w:rPr>
          <w:rFonts w:ascii="Times New Roman" w:hAnsi="Times New Roman" w:cs="Times New Roman"/>
        </w:rPr>
        <w:t xml:space="preserve">tempo libero è certamente </w:t>
      </w:r>
      <w:r w:rsidR="002432AF" w:rsidRPr="00AC723F">
        <w:rPr>
          <w:rFonts w:ascii="Times New Roman" w:hAnsi="Times New Roman" w:cs="Times New Roman"/>
        </w:rPr>
        <w:t>più pieno di opportunità culturali</w:t>
      </w:r>
      <w:r w:rsidR="00A1371E" w:rsidRPr="00AC723F">
        <w:rPr>
          <w:rFonts w:ascii="Times New Roman" w:hAnsi="Times New Roman" w:cs="Times New Roman"/>
        </w:rPr>
        <w:t>, quelle che mettono in grado di assu</w:t>
      </w:r>
      <w:r w:rsidR="00976B17" w:rsidRPr="00AC723F">
        <w:rPr>
          <w:rFonts w:ascii="Times New Roman" w:hAnsi="Times New Roman" w:cs="Times New Roman"/>
        </w:rPr>
        <w:t>mersi responsabilità e fare scelte.</w:t>
      </w:r>
    </w:p>
    <w:p w14:paraId="18BBECB8" w14:textId="77777777" w:rsidR="0021556B" w:rsidRPr="00AC723F" w:rsidRDefault="008701D4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 xml:space="preserve"> </w:t>
      </w:r>
      <w:r w:rsidR="000C1DA6" w:rsidRPr="00AC723F">
        <w:rPr>
          <w:rFonts w:ascii="Times New Roman" w:hAnsi="Times New Roman" w:cs="Times New Roman"/>
        </w:rPr>
        <w:t>Per Milani si tratta di condurre gli esseri umani a</w:t>
      </w:r>
      <w:r w:rsidR="005710E1" w:rsidRPr="00AC723F">
        <w:rPr>
          <w:rFonts w:ascii="Times New Roman" w:hAnsi="Times New Roman" w:cs="Times New Roman"/>
        </w:rPr>
        <w:t>lla soglia della coscienza. Ha un obiettivo etico,</w:t>
      </w:r>
      <w:r w:rsidR="005132C0" w:rsidRPr="00AC723F">
        <w:rPr>
          <w:rFonts w:ascii="Times New Roman" w:hAnsi="Times New Roman" w:cs="Times New Roman"/>
        </w:rPr>
        <w:t xml:space="preserve"> civico ma senza perdere di vista, anzi</w:t>
      </w:r>
      <w:r w:rsidR="00E41D2C" w:rsidRPr="00AC723F">
        <w:rPr>
          <w:rFonts w:ascii="Times New Roman" w:hAnsi="Times New Roman" w:cs="Times New Roman"/>
        </w:rPr>
        <w:t xml:space="preserve"> mantenendo continuità </w:t>
      </w:r>
      <w:r w:rsidR="004B5389" w:rsidRPr="00AC723F">
        <w:rPr>
          <w:rFonts w:ascii="Times New Roman" w:hAnsi="Times New Roman" w:cs="Times New Roman"/>
        </w:rPr>
        <w:t>e coerenza</w:t>
      </w:r>
      <w:r w:rsidR="00E41D2C" w:rsidRPr="00AC723F">
        <w:rPr>
          <w:rFonts w:ascii="Times New Roman" w:hAnsi="Times New Roman" w:cs="Times New Roman"/>
        </w:rPr>
        <w:t xml:space="preserve">, il suo obiettivo </w:t>
      </w:r>
      <w:r w:rsidR="004B5389" w:rsidRPr="00AC723F">
        <w:rPr>
          <w:rFonts w:ascii="Times New Roman" w:hAnsi="Times New Roman" w:cs="Times New Roman"/>
        </w:rPr>
        <w:t>sacerdotale</w:t>
      </w:r>
      <w:r w:rsidR="00E41D2C" w:rsidRPr="00AC723F">
        <w:rPr>
          <w:rFonts w:ascii="Times New Roman" w:hAnsi="Times New Roman" w:cs="Times New Roman"/>
        </w:rPr>
        <w:t>:</w:t>
      </w:r>
      <w:r w:rsidR="00BC1FAB" w:rsidRPr="00AC723F">
        <w:rPr>
          <w:rFonts w:ascii="Times New Roman" w:hAnsi="Times New Roman" w:cs="Times New Roman"/>
        </w:rPr>
        <w:t xml:space="preserve"> «T</w:t>
      </w:r>
      <w:r w:rsidR="000D1643" w:rsidRPr="00AC723F">
        <w:rPr>
          <w:rFonts w:ascii="Times New Roman" w:hAnsi="Times New Roman" w:cs="Times New Roman"/>
        </w:rPr>
        <w:t>ra una</w:t>
      </w:r>
      <w:r w:rsidR="000C53FF" w:rsidRPr="00AC723F">
        <w:rPr>
          <w:rFonts w:ascii="Times New Roman" w:hAnsi="Times New Roman" w:cs="Times New Roman"/>
        </w:rPr>
        <w:t xml:space="preserve"> </w:t>
      </w:r>
      <w:r w:rsidR="000D1643" w:rsidRPr="00AC723F">
        <w:rPr>
          <w:rFonts w:ascii="Times New Roman" w:hAnsi="Times New Roman" w:cs="Times New Roman"/>
        </w:rPr>
        <w:t>gente senza dolore dei propri peccati</w:t>
      </w:r>
      <w:r w:rsidR="00E13D86" w:rsidRPr="00AC723F">
        <w:rPr>
          <w:rFonts w:ascii="Times New Roman" w:hAnsi="Times New Roman" w:cs="Times New Roman"/>
        </w:rPr>
        <w:t>,</w:t>
      </w:r>
      <w:r w:rsidR="000D1643" w:rsidRPr="00AC723F">
        <w:rPr>
          <w:rFonts w:ascii="Times New Roman" w:hAnsi="Times New Roman" w:cs="Times New Roman"/>
        </w:rPr>
        <w:t xml:space="preserve"> anzi peggio tra una gente senza peccati e me non c’è nulla in comune e ci manca anche il linguaggio col quale qualcosa di comune se non c’è si crea</w:t>
      </w:r>
      <w:r w:rsidR="0021556B" w:rsidRPr="00AC723F">
        <w:rPr>
          <w:rFonts w:ascii="Times New Roman" w:hAnsi="Times New Roman" w:cs="Times New Roman"/>
        </w:rPr>
        <w:t>.</w:t>
      </w:r>
    </w:p>
    <w:p w14:paraId="2D3EA664" w14:textId="77777777" w:rsidR="00840090" w:rsidRPr="00AC723F" w:rsidRDefault="0021556B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O</w:t>
      </w:r>
      <w:r w:rsidR="000D1643" w:rsidRPr="00AC723F">
        <w:rPr>
          <w:rFonts w:ascii="Times New Roman" w:hAnsi="Times New Roman" w:cs="Times New Roman"/>
        </w:rPr>
        <w:t>ra</w:t>
      </w:r>
      <w:r w:rsidRPr="00AC723F">
        <w:rPr>
          <w:rFonts w:ascii="Times New Roman" w:hAnsi="Times New Roman" w:cs="Times New Roman"/>
        </w:rPr>
        <w:t>,</w:t>
      </w:r>
      <w:r w:rsidR="000D1643" w:rsidRPr="00AC723F">
        <w:rPr>
          <w:rFonts w:ascii="Times New Roman" w:hAnsi="Times New Roman" w:cs="Times New Roman"/>
        </w:rPr>
        <w:t xml:space="preserve"> se questo qualcosa di comune si dovrà creare</w:t>
      </w:r>
      <w:r w:rsidRPr="00AC723F">
        <w:rPr>
          <w:rFonts w:ascii="Times New Roman" w:hAnsi="Times New Roman" w:cs="Times New Roman"/>
        </w:rPr>
        <w:t>,</w:t>
      </w:r>
      <w:r w:rsidR="000D1643" w:rsidRPr="00AC723F">
        <w:rPr>
          <w:rFonts w:ascii="Times New Roman" w:hAnsi="Times New Roman" w:cs="Times New Roman"/>
        </w:rPr>
        <w:t xml:space="preserve"> io mi rifiuto di crearlo al loro livello</w:t>
      </w:r>
      <w:r w:rsidR="00840090" w:rsidRPr="00AC723F">
        <w:rPr>
          <w:rFonts w:ascii="Times New Roman" w:hAnsi="Times New Roman" w:cs="Times New Roman"/>
        </w:rPr>
        <w:t>.</w:t>
      </w:r>
    </w:p>
    <w:p w14:paraId="527C1973" w14:textId="77777777" w:rsidR="00840090" w:rsidRPr="00AC723F" w:rsidRDefault="00840090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S</w:t>
      </w:r>
      <w:r w:rsidR="00280E77" w:rsidRPr="00AC723F">
        <w:rPr>
          <w:rFonts w:ascii="Times New Roman" w:hAnsi="Times New Roman" w:cs="Times New Roman"/>
        </w:rPr>
        <w:t>ono loro che devono diventar miei simili e miei pari</w:t>
      </w:r>
      <w:r w:rsidRPr="00AC723F">
        <w:rPr>
          <w:rFonts w:ascii="Times New Roman" w:hAnsi="Times New Roman" w:cs="Times New Roman"/>
        </w:rPr>
        <w:t>.</w:t>
      </w:r>
    </w:p>
    <w:p w14:paraId="03B11022" w14:textId="77777777" w:rsidR="00A23B86" w:rsidRPr="00AC723F" w:rsidRDefault="00840090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E</w:t>
      </w:r>
      <w:r w:rsidR="00280E77" w:rsidRPr="00AC723F">
        <w:rPr>
          <w:rFonts w:ascii="Times New Roman" w:hAnsi="Times New Roman" w:cs="Times New Roman"/>
        </w:rPr>
        <w:t>cco perché per ora non faccio con convinzione altro che scuola</w:t>
      </w:r>
      <w:r w:rsidR="00A23B86" w:rsidRPr="00AC723F">
        <w:rPr>
          <w:rFonts w:ascii="Times New Roman" w:hAnsi="Times New Roman" w:cs="Times New Roman"/>
        </w:rPr>
        <w:t>.</w:t>
      </w:r>
    </w:p>
    <w:p w14:paraId="5AFED579" w14:textId="77777777" w:rsidR="00E926AC" w:rsidRPr="00AC723F" w:rsidRDefault="00A23B86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N</w:t>
      </w:r>
      <w:r w:rsidR="00280E77" w:rsidRPr="00AC723F">
        <w:rPr>
          <w:rFonts w:ascii="Times New Roman" w:hAnsi="Times New Roman" w:cs="Times New Roman"/>
        </w:rPr>
        <w:t>on che io abbia della cultura una fiducia magica</w:t>
      </w:r>
      <w:r w:rsidRPr="00AC723F">
        <w:rPr>
          <w:rFonts w:ascii="Times New Roman" w:hAnsi="Times New Roman" w:cs="Times New Roman"/>
        </w:rPr>
        <w:t>,</w:t>
      </w:r>
      <w:r w:rsidR="00280E77" w:rsidRPr="00AC723F">
        <w:rPr>
          <w:rFonts w:ascii="Times New Roman" w:hAnsi="Times New Roman" w:cs="Times New Roman"/>
        </w:rPr>
        <w:t xml:space="preserve"> come se essa fosse una ricetta infallibile</w:t>
      </w:r>
      <w:r w:rsidRPr="00AC723F">
        <w:rPr>
          <w:rFonts w:ascii="Times New Roman" w:hAnsi="Times New Roman" w:cs="Times New Roman"/>
        </w:rPr>
        <w:t>,</w:t>
      </w:r>
      <w:r w:rsidR="00280E77" w:rsidRPr="00AC723F">
        <w:rPr>
          <w:rFonts w:ascii="Times New Roman" w:hAnsi="Times New Roman" w:cs="Times New Roman"/>
        </w:rPr>
        <w:t xml:space="preserve"> come se i professori universitari fossero automaticamente tutti più cristiani e avessero il </w:t>
      </w:r>
      <w:r w:rsidR="00E926AC" w:rsidRPr="00AC723F">
        <w:rPr>
          <w:rFonts w:ascii="Times New Roman" w:hAnsi="Times New Roman" w:cs="Times New Roman"/>
        </w:rPr>
        <w:t>P</w:t>
      </w:r>
      <w:r w:rsidR="00280E77" w:rsidRPr="00AC723F">
        <w:rPr>
          <w:rFonts w:ascii="Times New Roman" w:hAnsi="Times New Roman" w:cs="Times New Roman"/>
        </w:rPr>
        <w:t xml:space="preserve">aradiso assicurato mentre il </w:t>
      </w:r>
      <w:r w:rsidR="00E926AC" w:rsidRPr="00AC723F">
        <w:rPr>
          <w:rFonts w:ascii="Times New Roman" w:hAnsi="Times New Roman" w:cs="Times New Roman"/>
        </w:rPr>
        <w:t>P</w:t>
      </w:r>
      <w:r w:rsidR="00280E77" w:rsidRPr="00AC723F">
        <w:rPr>
          <w:rFonts w:ascii="Times New Roman" w:hAnsi="Times New Roman" w:cs="Times New Roman"/>
        </w:rPr>
        <w:t>aradiso fosse precluso agli indotti pecorai di questi monti</w:t>
      </w:r>
      <w:r w:rsidR="00E926AC" w:rsidRPr="00AC723F">
        <w:rPr>
          <w:rFonts w:ascii="Times New Roman" w:hAnsi="Times New Roman" w:cs="Times New Roman"/>
        </w:rPr>
        <w:t>.</w:t>
      </w:r>
    </w:p>
    <w:p w14:paraId="607E0E44" w14:textId="39BF3856" w:rsidR="00BE5883" w:rsidRPr="00AC723F" w:rsidRDefault="00E926AC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È</w:t>
      </w:r>
      <w:r w:rsidR="003422B9" w:rsidRPr="00AC723F">
        <w:rPr>
          <w:rFonts w:ascii="Times New Roman" w:hAnsi="Times New Roman" w:cs="Times New Roman"/>
        </w:rPr>
        <w:t xml:space="preserve"> che i professori se vogliono possono prendere in mano un Vangelo o un </w:t>
      </w:r>
      <w:r w:rsidR="00BC0C4F" w:rsidRPr="00AC723F">
        <w:rPr>
          <w:rFonts w:ascii="Times New Roman" w:hAnsi="Times New Roman" w:cs="Times New Roman"/>
        </w:rPr>
        <w:t>C</w:t>
      </w:r>
      <w:r w:rsidR="003422B9" w:rsidRPr="00AC723F">
        <w:rPr>
          <w:rFonts w:ascii="Times New Roman" w:hAnsi="Times New Roman" w:cs="Times New Roman"/>
        </w:rPr>
        <w:t>atechismo</w:t>
      </w:r>
      <w:r w:rsidR="00BC0C4F" w:rsidRPr="00AC723F">
        <w:rPr>
          <w:rFonts w:ascii="Times New Roman" w:hAnsi="Times New Roman" w:cs="Times New Roman"/>
        </w:rPr>
        <w:t>,</w:t>
      </w:r>
      <w:r w:rsidR="003422B9" w:rsidRPr="00AC723F">
        <w:rPr>
          <w:rFonts w:ascii="Times New Roman" w:hAnsi="Times New Roman" w:cs="Times New Roman"/>
        </w:rPr>
        <w:t xml:space="preserve"> leggerli e intendere</w:t>
      </w:r>
      <w:r w:rsidR="00BC0C4F" w:rsidRPr="00AC723F">
        <w:rPr>
          <w:rFonts w:ascii="Times New Roman" w:hAnsi="Times New Roman" w:cs="Times New Roman"/>
        </w:rPr>
        <w:t>.</w:t>
      </w:r>
      <w:r w:rsidR="003422B9" w:rsidRPr="00AC723F">
        <w:rPr>
          <w:rFonts w:ascii="Times New Roman" w:hAnsi="Times New Roman" w:cs="Times New Roman"/>
        </w:rPr>
        <w:t xml:space="preserve"> </w:t>
      </w:r>
      <w:r w:rsidR="000E3CDF" w:rsidRPr="00AC723F">
        <w:rPr>
          <w:rFonts w:ascii="Times New Roman" w:hAnsi="Times New Roman" w:cs="Times New Roman"/>
        </w:rPr>
        <w:t>D</w:t>
      </w:r>
      <w:r w:rsidR="003422B9" w:rsidRPr="00AC723F">
        <w:rPr>
          <w:rFonts w:ascii="Times New Roman" w:hAnsi="Times New Roman" w:cs="Times New Roman"/>
        </w:rPr>
        <w:t>opo poi potranno fare il diavolo che vorranno</w:t>
      </w:r>
      <w:r w:rsidR="000E3CDF" w:rsidRPr="00AC723F">
        <w:rPr>
          <w:rFonts w:ascii="Times New Roman" w:hAnsi="Times New Roman" w:cs="Times New Roman"/>
        </w:rPr>
        <w:t>:</w:t>
      </w:r>
      <w:r w:rsidR="003422B9" w:rsidRPr="00AC723F">
        <w:rPr>
          <w:rFonts w:ascii="Times New Roman" w:hAnsi="Times New Roman" w:cs="Times New Roman"/>
        </w:rPr>
        <w:t xml:space="preserve"> buttarli dalla finestra o metterseli in cuore</w:t>
      </w:r>
      <w:r w:rsidR="00BF6F14" w:rsidRPr="00AC723F">
        <w:rPr>
          <w:rFonts w:ascii="Times New Roman" w:hAnsi="Times New Roman" w:cs="Times New Roman"/>
        </w:rPr>
        <w:t xml:space="preserve"> […]</w:t>
      </w:r>
      <w:r w:rsidR="003B1CA3" w:rsidRPr="00AC723F">
        <w:rPr>
          <w:rFonts w:ascii="Times New Roman" w:hAnsi="Times New Roman" w:cs="Times New Roman"/>
        </w:rPr>
        <w:t xml:space="preserve"> quassù in montagna con la scuola non li potrò far cristiani</w:t>
      </w:r>
      <w:r w:rsidR="00AD2531" w:rsidRPr="00AC723F">
        <w:rPr>
          <w:rFonts w:ascii="Times New Roman" w:hAnsi="Times New Roman" w:cs="Times New Roman"/>
        </w:rPr>
        <w:t>,</w:t>
      </w:r>
      <w:r w:rsidR="003B1CA3" w:rsidRPr="00AC723F">
        <w:rPr>
          <w:rFonts w:ascii="Times New Roman" w:hAnsi="Times New Roman" w:cs="Times New Roman"/>
        </w:rPr>
        <w:t xml:space="preserve"> ma li potrò far uomini</w:t>
      </w:r>
      <w:r w:rsidR="0080572A" w:rsidRPr="00AC723F">
        <w:rPr>
          <w:rFonts w:ascii="Times New Roman" w:hAnsi="Times New Roman" w:cs="Times New Roman"/>
        </w:rPr>
        <w:t>;</w:t>
      </w:r>
      <w:r w:rsidR="003B1CA3" w:rsidRPr="00AC723F">
        <w:rPr>
          <w:rFonts w:ascii="Times New Roman" w:hAnsi="Times New Roman" w:cs="Times New Roman"/>
        </w:rPr>
        <w:t xml:space="preserve"> a uomini potrò spiegare la dottrina e su 100 potranno rifiutare</w:t>
      </w:r>
      <w:r w:rsidR="00F65943" w:rsidRPr="00AC723F">
        <w:rPr>
          <w:rFonts w:ascii="Times New Roman" w:hAnsi="Times New Roman" w:cs="Times New Roman"/>
        </w:rPr>
        <w:t xml:space="preserve"> in 100</w:t>
      </w:r>
      <w:r w:rsidR="003B1CA3" w:rsidRPr="00AC723F">
        <w:rPr>
          <w:rFonts w:ascii="Times New Roman" w:hAnsi="Times New Roman" w:cs="Times New Roman"/>
        </w:rPr>
        <w:t xml:space="preserve"> la </w:t>
      </w:r>
      <w:r w:rsidR="00F65943" w:rsidRPr="00AC723F">
        <w:rPr>
          <w:rFonts w:ascii="Times New Roman" w:hAnsi="Times New Roman" w:cs="Times New Roman"/>
        </w:rPr>
        <w:t>G</w:t>
      </w:r>
      <w:r w:rsidR="003B1CA3" w:rsidRPr="00AC723F">
        <w:rPr>
          <w:rFonts w:ascii="Times New Roman" w:hAnsi="Times New Roman" w:cs="Times New Roman"/>
        </w:rPr>
        <w:t>razia o aprirsi tutti e 100</w:t>
      </w:r>
      <w:r w:rsidR="00F65943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oppure alcuni rifiutarsi e altri aprirsi</w:t>
      </w:r>
      <w:r w:rsidR="00B30EA4" w:rsidRPr="00AC723F">
        <w:rPr>
          <w:rFonts w:ascii="Times New Roman" w:hAnsi="Times New Roman" w:cs="Times New Roman"/>
        </w:rPr>
        <w:t>.</w:t>
      </w:r>
      <w:r w:rsidR="007F3672" w:rsidRPr="00AC723F">
        <w:rPr>
          <w:rFonts w:ascii="Times New Roman" w:hAnsi="Times New Roman" w:cs="Times New Roman"/>
        </w:rPr>
        <w:t xml:space="preserve"> Dio non mi chiederà ragione del numero dei salvati nel mio popolo</w:t>
      </w:r>
      <w:r w:rsidR="00B30EA4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ma del numero degli evangelizzati</w:t>
      </w:r>
      <w:r w:rsidR="00B30EA4" w:rsidRPr="00AC723F">
        <w:rPr>
          <w:rFonts w:ascii="Times New Roman" w:hAnsi="Times New Roman" w:cs="Times New Roman"/>
        </w:rPr>
        <w:t>.</w:t>
      </w:r>
      <w:r w:rsidR="007F3672" w:rsidRPr="00AC723F">
        <w:rPr>
          <w:rFonts w:ascii="Times New Roman" w:hAnsi="Times New Roman" w:cs="Times New Roman"/>
        </w:rPr>
        <w:t xml:space="preserve"> </w:t>
      </w:r>
      <w:r w:rsidR="00B30EA4" w:rsidRPr="00AC723F">
        <w:rPr>
          <w:rFonts w:ascii="Times New Roman" w:hAnsi="Times New Roman" w:cs="Times New Roman"/>
        </w:rPr>
        <w:t>M</w:t>
      </w:r>
      <w:r w:rsidR="007F3672" w:rsidRPr="00AC723F">
        <w:rPr>
          <w:rFonts w:ascii="Times New Roman" w:hAnsi="Times New Roman" w:cs="Times New Roman"/>
        </w:rPr>
        <w:t xml:space="preserve">i ha affidato un </w:t>
      </w:r>
      <w:r w:rsidR="00AE4B30" w:rsidRPr="00AC723F">
        <w:rPr>
          <w:rFonts w:ascii="Times New Roman" w:hAnsi="Times New Roman" w:cs="Times New Roman"/>
        </w:rPr>
        <w:t>L</w:t>
      </w:r>
      <w:r w:rsidR="007F3672" w:rsidRPr="00AC723F">
        <w:rPr>
          <w:rFonts w:ascii="Times New Roman" w:hAnsi="Times New Roman" w:cs="Times New Roman"/>
        </w:rPr>
        <w:t>ibro</w:t>
      </w:r>
      <w:r w:rsidR="00AE4B30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una </w:t>
      </w:r>
      <w:r w:rsidR="00AE4B30" w:rsidRPr="00AC723F">
        <w:rPr>
          <w:rFonts w:ascii="Times New Roman" w:hAnsi="Times New Roman" w:cs="Times New Roman"/>
        </w:rPr>
        <w:t>P</w:t>
      </w:r>
      <w:r w:rsidR="007F3672" w:rsidRPr="00AC723F">
        <w:rPr>
          <w:rFonts w:ascii="Times New Roman" w:hAnsi="Times New Roman" w:cs="Times New Roman"/>
        </w:rPr>
        <w:t>arola</w:t>
      </w:r>
      <w:r w:rsidR="00AE4B30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mi ha mandato a predicare ed io non me la sento di dirgli che ho predicato quando so con certezza che per ora non ho predicato</w:t>
      </w:r>
      <w:r w:rsidR="00EE6208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ma ho solo lanciato parole indecifrabili contro muri impenetrabili</w:t>
      </w:r>
      <w:r w:rsidR="00EE6208" w:rsidRPr="00AC723F">
        <w:rPr>
          <w:rFonts w:ascii="Times New Roman" w:hAnsi="Times New Roman" w:cs="Times New Roman"/>
        </w:rPr>
        <w:t>,</w:t>
      </w:r>
      <w:r w:rsidR="007F3672" w:rsidRPr="00AC723F">
        <w:rPr>
          <w:rFonts w:ascii="Times New Roman" w:hAnsi="Times New Roman" w:cs="Times New Roman"/>
        </w:rPr>
        <w:t xml:space="preserve"> parole di cui sapevo che non sarebbero arrivate e che non potevano </w:t>
      </w:r>
      <w:r w:rsidR="00AB0B39" w:rsidRPr="00AC723F">
        <w:rPr>
          <w:rFonts w:ascii="Times New Roman" w:hAnsi="Times New Roman" w:cs="Times New Roman"/>
        </w:rPr>
        <w:t>arrivare» (</w:t>
      </w:r>
      <w:r w:rsidR="00AB0B39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AB0B39" w:rsidRPr="00AC723F">
        <w:rPr>
          <w:rFonts w:ascii="Times New Roman" w:hAnsi="Times New Roman" w:cs="Times New Roman"/>
          <w:kern w:val="0"/>
          <w14:ligatures w14:val="none"/>
        </w:rPr>
        <w:t xml:space="preserve">, p. </w:t>
      </w:r>
      <w:r w:rsidR="00AB0B39" w:rsidRPr="00AC723F">
        <w:rPr>
          <w:rFonts w:ascii="Times New Roman" w:hAnsi="Times New Roman" w:cs="Times New Roman"/>
        </w:rPr>
        <w:t>222-223).</w:t>
      </w:r>
    </w:p>
    <w:p w14:paraId="62E95563" w14:textId="5BDD6171" w:rsidR="00B71D99" w:rsidRPr="00AC723F" w:rsidRDefault="00B71D99" w:rsidP="00FA50D1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Uscito radicalmente da sé,</w:t>
      </w:r>
      <w:r w:rsidR="00E82D9A" w:rsidRPr="00AC723F">
        <w:rPr>
          <w:rFonts w:ascii="Times New Roman" w:hAnsi="Times New Roman" w:cs="Times New Roman"/>
        </w:rPr>
        <w:t xml:space="preserve"> Lorenzo Milani</w:t>
      </w:r>
      <w:r w:rsidRPr="00AC723F">
        <w:rPr>
          <w:rFonts w:ascii="Times New Roman" w:hAnsi="Times New Roman" w:cs="Times New Roman"/>
        </w:rPr>
        <w:t xml:space="preserve"> forse è ancora in grado di indicare a noi qualche via di uscita.</w:t>
      </w:r>
      <w:r w:rsidR="0061166D" w:rsidRPr="00AC723F">
        <w:rPr>
          <w:rFonts w:ascii="Times New Roman" w:hAnsi="Times New Roman" w:cs="Times New Roman"/>
        </w:rPr>
        <w:t xml:space="preserve"> Lui che</w:t>
      </w:r>
      <w:r w:rsidR="00E82D9A" w:rsidRPr="00AC723F">
        <w:rPr>
          <w:rFonts w:ascii="Times New Roman" w:hAnsi="Times New Roman" w:cs="Times New Roman"/>
        </w:rPr>
        <w:t>,</w:t>
      </w:r>
      <w:r w:rsidR="0061166D" w:rsidRPr="00AC723F">
        <w:rPr>
          <w:rFonts w:ascii="Times New Roman" w:hAnsi="Times New Roman" w:cs="Times New Roman"/>
        </w:rPr>
        <w:t xml:space="preserve"> parlando de</w:t>
      </w:r>
      <w:r w:rsidR="003D572B" w:rsidRPr="00AC723F">
        <w:rPr>
          <w:rFonts w:ascii="Times New Roman" w:hAnsi="Times New Roman" w:cs="Times New Roman"/>
        </w:rPr>
        <w:t>l prete di città</w:t>
      </w:r>
      <w:r w:rsidR="007E3A32" w:rsidRPr="00AC723F">
        <w:rPr>
          <w:rFonts w:ascii="Times New Roman" w:hAnsi="Times New Roman" w:cs="Times New Roman"/>
        </w:rPr>
        <w:t>,</w:t>
      </w:r>
      <w:r w:rsidR="003D572B" w:rsidRPr="00AC723F">
        <w:rPr>
          <w:rFonts w:ascii="Times New Roman" w:hAnsi="Times New Roman" w:cs="Times New Roman"/>
        </w:rPr>
        <w:t xml:space="preserve"> aveva</w:t>
      </w:r>
      <w:r w:rsidR="00D21F60" w:rsidRPr="00AC723F">
        <w:rPr>
          <w:rFonts w:ascii="Times New Roman" w:hAnsi="Times New Roman" w:cs="Times New Roman"/>
        </w:rPr>
        <w:t xml:space="preserve"> descritto </w:t>
      </w:r>
      <w:r w:rsidR="00D355FC" w:rsidRPr="00AC723F">
        <w:rPr>
          <w:rFonts w:ascii="Times New Roman" w:hAnsi="Times New Roman" w:cs="Times New Roman"/>
        </w:rPr>
        <w:t>un certo prete, facile da incontrare oggi</w:t>
      </w:r>
      <w:r w:rsidR="007011A2" w:rsidRPr="00AC723F">
        <w:rPr>
          <w:rFonts w:ascii="Times New Roman" w:hAnsi="Times New Roman" w:cs="Times New Roman"/>
        </w:rPr>
        <w:t>:</w:t>
      </w:r>
    </w:p>
    <w:p w14:paraId="1C1A98B5" w14:textId="6F2FB7D4" w:rsidR="00F20AE8" w:rsidRPr="00485BD6" w:rsidRDefault="00D90EE0" w:rsidP="001920B7">
      <w:pPr>
        <w:jc w:val="both"/>
        <w:rPr>
          <w:rFonts w:ascii="Times New Roman" w:hAnsi="Times New Roman" w:cs="Times New Roman"/>
        </w:rPr>
      </w:pPr>
      <w:r w:rsidRPr="00AC723F">
        <w:rPr>
          <w:rFonts w:ascii="Times New Roman" w:hAnsi="Times New Roman" w:cs="Times New Roman"/>
        </w:rPr>
        <w:t>«</w:t>
      </w:r>
      <w:r w:rsidR="00F60B88" w:rsidRPr="00AC723F">
        <w:rPr>
          <w:rFonts w:ascii="Times New Roman" w:hAnsi="Times New Roman" w:cs="Times New Roman"/>
        </w:rPr>
        <w:t xml:space="preserve">Il 99% dei suoi parrocchiani non </w:t>
      </w:r>
      <w:r w:rsidR="00125C6A" w:rsidRPr="00AC723F">
        <w:rPr>
          <w:rFonts w:ascii="Times New Roman" w:hAnsi="Times New Roman" w:cs="Times New Roman"/>
        </w:rPr>
        <w:t>sa nemmeno il suo nome</w:t>
      </w:r>
      <w:r w:rsidR="00D04547" w:rsidRPr="00AC723F">
        <w:rPr>
          <w:rFonts w:ascii="Times New Roman" w:hAnsi="Times New Roman" w:cs="Times New Roman"/>
        </w:rPr>
        <w:t>.</w:t>
      </w:r>
      <w:r w:rsidR="009A1A2D" w:rsidRPr="00AC723F">
        <w:rPr>
          <w:rFonts w:ascii="Times New Roman" w:hAnsi="Times New Roman" w:cs="Times New Roman"/>
        </w:rPr>
        <w:t xml:space="preserve"> Se lo cercano </w:t>
      </w:r>
      <w:r w:rsidR="00CF5B3D" w:rsidRPr="00AC723F">
        <w:rPr>
          <w:rFonts w:ascii="Times New Roman" w:hAnsi="Times New Roman" w:cs="Times New Roman"/>
        </w:rPr>
        <w:t>è</w:t>
      </w:r>
      <w:r w:rsidR="009A1A2D" w:rsidRPr="00AC723F">
        <w:rPr>
          <w:rFonts w:ascii="Times New Roman" w:hAnsi="Times New Roman" w:cs="Times New Roman"/>
        </w:rPr>
        <w:t xml:space="preserve"> come si cerca un funzionario</w:t>
      </w:r>
      <w:r w:rsidR="00DA57DF" w:rsidRPr="00AC723F">
        <w:rPr>
          <w:rFonts w:ascii="Times New Roman" w:hAnsi="Times New Roman" w:cs="Times New Roman"/>
        </w:rPr>
        <w:t>.</w:t>
      </w:r>
      <w:r w:rsidR="009A1A2D" w:rsidRPr="00AC723F">
        <w:rPr>
          <w:rFonts w:ascii="Times New Roman" w:hAnsi="Times New Roman" w:cs="Times New Roman"/>
        </w:rPr>
        <w:t xml:space="preserve"> </w:t>
      </w:r>
      <w:r w:rsidR="00DA57DF" w:rsidRPr="00AC723F">
        <w:rPr>
          <w:rFonts w:ascii="Times New Roman" w:hAnsi="Times New Roman" w:cs="Times New Roman"/>
        </w:rPr>
        <w:t>S</w:t>
      </w:r>
      <w:r w:rsidR="009A1A2D" w:rsidRPr="00AC723F">
        <w:rPr>
          <w:rFonts w:ascii="Times New Roman" w:hAnsi="Times New Roman" w:cs="Times New Roman"/>
        </w:rPr>
        <w:t xml:space="preserve">e </w:t>
      </w:r>
      <w:r w:rsidR="00DA57DF" w:rsidRPr="00AC723F">
        <w:rPr>
          <w:rFonts w:ascii="Times New Roman" w:hAnsi="Times New Roman" w:cs="Times New Roman"/>
        </w:rPr>
        <w:t xml:space="preserve">per </w:t>
      </w:r>
      <w:r w:rsidR="009A1A2D" w:rsidRPr="00AC723F">
        <w:rPr>
          <w:rFonts w:ascii="Times New Roman" w:hAnsi="Times New Roman" w:cs="Times New Roman"/>
        </w:rPr>
        <w:t>disgrazia non capita loro di averne bisogno le loro vite non si incrociano mai con la sua</w:t>
      </w:r>
      <w:r w:rsidR="00F60B88" w:rsidRPr="00AC723F">
        <w:rPr>
          <w:rFonts w:ascii="Times New Roman" w:hAnsi="Times New Roman" w:cs="Times New Roman"/>
        </w:rPr>
        <w:t>»</w:t>
      </w:r>
      <w:r w:rsidR="0029504C" w:rsidRPr="00AC723F">
        <w:rPr>
          <w:rFonts w:ascii="Times New Roman" w:hAnsi="Times New Roman" w:cs="Times New Roman"/>
        </w:rPr>
        <w:t xml:space="preserve"> (</w:t>
      </w:r>
      <w:r w:rsidR="00CF5B3D" w:rsidRPr="00AC723F">
        <w:rPr>
          <w:rFonts w:ascii="Times New Roman" w:hAnsi="Times New Roman" w:cs="Times New Roman"/>
          <w:i/>
          <w:iCs/>
          <w:kern w:val="0"/>
          <w14:ligatures w14:val="none"/>
        </w:rPr>
        <w:t>Esperienze pastorali</w:t>
      </w:r>
      <w:r w:rsidR="00CF5B3D" w:rsidRPr="00AC723F">
        <w:rPr>
          <w:rFonts w:ascii="Times New Roman" w:hAnsi="Times New Roman" w:cs="Times New Roman"/>
          <w:kern w:val="0"/>
          <w14:ligatures w14:val="none"/>
        </w:rPr>
        <w:t>, p.</w:t>
      </w:r>
      <w:r w:rsidR="00125C6A" w:rsidRPr="00AC723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25C6A" w:rsidRPr="00AC723F">
        <w:rPr>
          <w:rFonts w:ascii="Times New Roman" w:hAnsi="Times New Roman" w:cs="Times New Roman"/>
        </w:rPr>
        <w:t>379</w:t>
      </w:r>
      <w:r w:rsidR="00CF5B3D" w:rsidRPr="00AC723F">
        <w:rPr>
          <w:rFonts w:ascii="Times New Roman" w:hAnsi="Times New Roman" w:cs="Times New Roman"/>
        </w:rPr>
        <w:t>)</w:t>
      </w:r>
      <w:r w:rsidR="00DA57DF" w:rsidRPr="00AC723F">
        <w:rPr>
          <w:rFonts w:ascii="Times New Roman" w:hAnsi="Times New Roman" w:cs="Times New Roman"/>
        </w:rPr>
        <w:t>.</w:t>
      </w:r>
    </w:p>
    <w:sectPr w:rsidR="00F20AE8" w:rsidRPr="00485BD6" w:rsidSect="007922FF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24"/>
    <w:rsid w:val="00000D7B"/>
    <w:rsid w:val="0000259F"/>
    <w:rsid w:val="000067AC"/>
    <w:rsid w:val="00006D96"/>
    <w:rsid w:val="00012BB7"/>
    <w:rsid w:val="0001312A"/>
    <w:rsid w:val="00015871"/>
    <w:rsid w:val="000163C8"/>
    <w:rsid w:val="000235D4"/>
    <w:rsid w:val="00033FF6"/>
    <w:rsid w:val="00036E02"/>
    <w:rsid w:val="00040505"/>
    <w:rsid w:val="000462E6"/>
    <w:rsid w:val="00065AB3"/>
    <w:rsid w:val="000676FB"/>
    <w:rsid w:val="00085E85"/>
    <w:rsid w:val="000A2D23"/>
    <w:rsid w:val="000A4C36"/>
    <w:rsid w:val="000C1DA6"/>
    <w:rsid w:val="000C3F92"/>
    <w:rsid w:val="000C53FF"/>
    <w:rsid w:val="000C544E"/>
    <w:rsid w:val="000C62C7"/>
    <w:rsid w:val="000D1643"/>
    <w:rsid w:val="000D4511"/>
    <w:rsid w:val="000D69DD"/>
    <w:rsid w:val="000E1345"/>
    <w:rsid w:val="000E319E"/>
    <w:rsid w:val="000E3CDF"/>
    <w:rsid w:val="000E5EA1"/>
    <w:rsid w:val="000F2055"/>
    <w:rsid w:val="000F5AF6"/>
    <w:rsid w:val="00106543"/>
    <w:rsid w:val="00114DF5"/>
    <w:rsid w:val="001157FC"/>
    <w:rsid w:val="00117236"/>
    <w:rsid w:val="0012099F"/>
    <w:rsid w:val="00125C6A"/>
    <w:rsid w:val="001338D7"/>
    <w:rsid w:val="00135479"/>
    <w:rsid w:val="0014409C"/>
    <w:rsid w:val="00145A8D"/>
    <w:rsid w:val="00146F90"/>
    <w:rsid w:val="00152DD3"/>
    <w:rsid w:val="00175E71"/>
    <w:rsid w:val="001773AE"/>
    <w:rsid w:val="00184525"/>
    <w:rsid w:val="001853AE"/>
    <w:rsid w:val="001920B7"/>
    <w:rsid w:val="001A1057"/>
    <w:rsid w:val="001B0203"/>
    <w:rsid w:val="001B5E7D"/>
    <w:rsid w:val="001C6624"/>
    <w:rsid w:val="001D5FC1"/>
    <w:rsid w:val="001D71A6"/>
    <w:rsid w:val="001E267B"/>
    <w:rsid w:val="001E3555"/>
    <w:rsid w:val="001F1CF9"/>
    <w:rsid w:val="001F35BB"/>
    <w:rsid w:val="001F5B5B"/>
    <w:rsid w:val="0021556B"/>
    <w:rsid w:val="0021768D"/>
    <w:rsid w:val="00217AA9"/>
    <w:rsid w:val="00217EDA"/>
    <w:rsid w:val="00231CE6"/>
    <w:rsid w:val="0024222C"/>
    <w:rsid w:val="002432AF"/>
    <w:rsid w:val="00254EE9"/>
    <w:rsid w:val="00264CDE"/>
    <w:rsid w:val="002712EB"/>
    <w:rsid w:val="00272577"/>
    <w:rsid w:val="0027477C"/>
    <w:rsid w:val="00280E77"/>
    <w:rsid w:val="002840B6"/>
    <w:rsid w:val="00292A79"/>
    <w:rsid w:val="0029504C"/>
    <w:rsid w:val="002A18B6"/>
    <w:rsid w:val="002A3EB1"/>
    <w:rsid w:val="002B2BDD"/>
    <w:rsid w:val="002B3334"/>
    <w:rsid w:val="002B611E"/>
    <w:rsid w:val="002C3F5F"/>
    <w:rsid w:val="002E16A3"/>
    <w:rsid w:val="002E427A"/>
    <w:rsid w:val="002E7B6C"/>
    <w:rsid w:val="002F5396"/>
    <w:rsid w:val="002F6987"/>
    <w:rsid w:val="003153FF"/>
    <w:rsid w:val="00315D31"/>
    <w:rsid w:val="00317437"/>
    <w:rsid w:val="0032451B"/>
    <w:rsid w:val="00333289"/>
    <w:rsid w:val="003422B9"/>
    <w:rsid w:val="00353D4A"/>
    <w:rsid w:val="003618A4"/>
    <w:rsid w:val="003667C1"/>
    <w:rsid w:val="003703C3"/>
    <w:rsid w:val="0037074B"/>
    <w:rsid w:val="00372452"/>
    <w:rsid w:val="003736F6"/>
    <w:rsid w:val="003762CF"/>
    <w:rsid w:val="00377AB2"/>
    <w:rsid w:val="003937AD"/>
    <w:rsid w:val="00394D18"/>
    <w:rsid w:val="003A1235"/>
    <w:rsid w:val="003A4F42"/>
    <w:rsid w:val="003A60BC"/>
    <w:rsid w:val="003A6D14"/>
    <w:rsid w:val="003B0207"/>
    <w:rsid w:val="003B1CA3"/>
    <w:rsid w:val="003D1072"/>
    <w:rsid w:val="003D572B"/>
    <w:rsid w:val="003E7332"/>
    <w:rsid w:val="003F58AD"/>
    <w:rsid w:val="00401CFE"/>
    <w:rsid w:val="00413E89"/>
    <w:rsid w:val="0042206C"/>
    <w:rsid w:val="004233D8"/>
    <w:rsid w:val="004237AE"/>
    <w:rsid w:val="00440915"/>
    <w:rsid w:val="0046625D"/>
    <w:rsid w:val="004746B4"/>
    <w:rsid w:val="00484D4A"/>
    <w:rsid w:val="00485BD6"/>
    <w:rsid w:val="00497590"/>
    <w:rsid w:val="004A27BB"/>
    <w:rsid w:val="004A3164"/>
    <w:rsid w:val="004A5678"/>
    <w:rsid w:val="004B5389"/>
    <w:rsid w:val="004B7DB2"/>
    <w:rsid w:val="004C1759"/>
    <w:rsid w:val="004E2D55"/>
    <w:rsid w:val="004F6660"/>
    <w:rsid w:val="005015BE"/>
    <w:rsid w:val="005132C0"/>
    <w:rsid w:val="005134E0"/>
    <w:rsid w:val="00533D5A"/>
    <w:rsid w:val="00547F3B"/>
    <w:rsid w:val="005552C9"/>
    <w:rsid w:val="00562AE4"/>
    <w:rsid w:val="00564324"/>
    <w:rsid w:val="005710E1"/>
    <w:rsid w:val="00572E10"/>
    <w:rsid w:val="0057526C"/>
    <w:rsid w:val="00591D66"/>
    <w:rsid w:val="005A24D7"/>
    <w:rsid w:val="005A4684"/>
    <w:rsid w:val="005B3282"/>
    <w:rsid w:val="005B7138"/>
    <w:rsid w:val="005C12D8"/>
    <w:rsid w:val="005C6DA6"/>
    <w:rsid w:val="005E10A8"/>
    <w:rsid w:val="005E28CD"/>
    <w:rsid w:val="005F5E89"/>
    <w:rsid w:val="0060268A"/>
    <w:rsid w:val="0061166D"/>
    <w:rsid w:val="00625E93"/>
    <w:rsid w:val="006326C8"/>
    <w:rsid w:val="00651C2C"/>
    <w:rsid w:val="0065707E"/>
    <w:rsid w:val="006603C3"/>
    <w:rsid w:val="006648C8"/>
    <w:rsid w:val="00665A9C"/>
    <w:rsid w:val="00672F7A"/>
    <w:rsid w:val="0067619F"/>
    <w:rsid w:val="00677A1D"/>
    <w:rsid w:val="00681A5B"/>
    <w:rsid w:val="00683835"/>
    <w:rsid w:val="0068395B"/>
    <w:rsid w:val="00687668"/>
    <w:rsid w:val="00696C66"/>
    <w:rsid w:val="006A2D10"/>
    <w:rsid w:val="006B2592"/>
    <w:rsid w:val="006B45F4"/>
    <w:rsid w:val="006C5DCE"/>
    <w:rsid w:val="006D0518"/>
    <w:rsid w:val="006D6665"/>
    <w:rsid w:val="006E1576"/>
    <w:rsid w:val="006E318B"/>
    <w:rsid w:val="006E55D7"/>
    <w:rsid w:val="006E7E35"/>
    <w:rsid w:val="006F1C46"/>
    <w:rsid w:val="007011A2"/>
    <w:rsid w:val="00702DA8"/>
    <w:rsid w:val="00703473"/>
    <w:rsid w:val="007049DE"/>
    <w:rsid w:val="007141F2"/>
    <w:rsid w:val="00720017"/>
    <w:rsid w:val="00723306"/>
    <w:rsid w:val="007357C5"/>
    <w:rsid w:val="0074782F"/>
    <w:rsid w:val="00757048"/>
    <w:rsid w:val="00765C23"/>
    <w:rsid w:val="007703DA"/>
    <w:rsid w:val="0077079E"/>
    <w:rsid w:val="00780D48"/>
    <w:rsid w:val="00792167"/>
    <w:rsid w:val="007922FF"/>
    <w:rsid w:val="00795BA7"/>
    <w:rsid w:val="00796835"/>
    <w:rsid w:val="00796F6D"/>
    <w:rsid w:val="007A7455"/>
    <w:rsid w:val="007C5E81"/>
    <w:rsid w:val="007D5F7B"/>
    <w:rsid w:val="007E2154"/>
    <w:rsid w:val="007E3A32"/>
    <w:rsid w:val="007F3672"/>
    <w:rsid w:val="008049D8"/>
    <w:rsid w:val="00804B42"/>
    <w:rsid w:val="0080572A"/>
    <w:rsid w:val="00805C60"/>
    <w:rsid w:val="00807E03"/>
    <w:rsid w:val="00817105"/>
    <w:rsid w:val="00825291"/>
    <w:rsid w:val="00827303"/>
    <w:rsid w:val="00837644"/>
    <w:rsid w:val="00837C3E"/>
    <w:rsid w:val="00840090"/>
    <w:rsid w:val="00841DA5"/>
    <w:rsid w:val="008431E9"/>
    <w:rsid w:val="00844B59"/>
    <w:rsid w:val="008549AD"/>
    <w:rsid w:val="00867769"/>
    <w:rsid w:val="008701D4"/>
    <w:rsid w:val="00876AB1"/>
    <w:rsid w:val="00882333"/>
    <w:rsid w:val="00886174"/>
    <w:rsid w:val="0089674A"/>
    <w:rsid w:val="00897196"/>
    <w:rsid w:val="008A64A6"/>
    <w:rsid w:val="008B2052"/>
    <w:rsid w:val="008B3945"/>
    <w:rsid w:val="008B5471"/>
    <w:rsid w:val="008C0893"/>
    <w:rsid w:val="008D1F67"/>
    <w:rsid w:val="008D4289"/>
    <w:rsid w:val="008E3B48"/>
    <w:rsid w:val="00901B66"/>
    <w:rsid w:val="00913190"/>
    <w:rsid w:val="00914CA6"/>
    <w:rsid w:val="00927258"/>
    <w:rsid w:val="00937F5E"/>
    <w:rsid w:val="00945087"/>
    <w:rsid w:val="00955A51"/>
    <w:rsid w:val="009639EB"/>
    <w:rsid w:val="00974310"/>
    <w:rsid w:val="00976B17"/>
    <w:rsid w:val="0098046A"/>
    <w:rsid w:val="00981A96"/>
    <w:rsid w:val="00992BB3"/>
    <w:rsid w:val="009A1A2D"/>
    <w:rsid w:val="009A3722"/>
    <w:rsid w:val="009A3DBB"/>
    <w:rsid w:val="009B0067"/>
    <w:rsid w:val="009C13F1"/>
    <w:rsid w:val="009D7DEB"/>
    <w:rsid w:val="009F1B79"/>
    <w:rsid w:val="009F4782"/>
    <w:rsid w:val="009F5AB3"/>
    <w:rsid w:val="00A11EEE"/>
    <w:rsid w:val="00A1371E"/>
    <w:rsid w:val="00A16BB7"/>
    <w:rsid w:val="00A229A6"/>
    <w:rsid w:val="00A23607"/>
    <w:rsid w:val="00A23B86"/>
    <w:rsid w:val="00A318CE"/>
    <w:rsid w:val="00A423D9"/>
    <w:rsid w:val="00A46A9A"/>
    <w:rsid w:val="00A52499"/>
    <w:rsid w:val="00A54FAE"/>
    <w:rsid w:val="00A553EB"/>
    <w:rsid w:val="00A56974"/>
    <w:rsid w:val="00A60D19"/>
    <w:rsid w:val="00A77E90"/>
    <w:rsid w:val="00A873F7"/>
    <w:rsid w:val="00A9325E"/>
    <w:rsid w:val="00AA18D0"/>
    <w:rsid w:val="00AA23D2"/>
    <w:rsid w:val="00AA243A"/>
    <w:rsid w:val="00AA4918"/>
    <w:rsid w:val="00AA607F"/>
    <w:rsid w:val="00AB0B39"/>
    <w:rsid w:val="00AB24E7"/>
    <w:rsid w:val="00AB33AA"/>
    <w:rsid w:val="00AB3A3C"/>
    <w:rsid w:val="00AB4E69"/>
    <w:rsid w:val="00AB5E1F"/>
    <w:rsid w:val="00AC3640"/>
    <w:rsid w:val="00AC723F"/>
    <w:rsid w:val="00AC7750"/>
    <w:rsid w:val="00AD2531"/>
    <w:rsid w:val="00AD2E56"/>
    <w:rsid w:val="00AE4B30"/>
    <w:rsid w:val="00AF36DE"/>
    <w:rsid w:val="00B003CB"/>
    <w:rsid w:val="00B050EE"/>
    <w:rsid w:val="00B06DAD"/>
    <w:rsid w:val="00B131A4"/>
    <w:rsid w:val="00B162D9"/>
    <w:rsid w:val="00B30EA4"/>
    <w:rsid w:val="00B3300F"/>
    <w:rsid w:val="00B417BA"/>
    <w:rsid w:val="00B54DEE"/>
    <w:rsid w:val="00B65E93"/>
    <w:rsid w:val="00B662E3"/>
    <w:rsid w:val="00B70E3D"/>
    <w:rsid w:val="00B70F4E"/>
    <w:rsid w:val="00B71D99"/>
    <w:rsid w:val="00B72274"/>
    <w:rsid w:val="00B85E6E"/>
    <w:rsid w:val="00B961A4"/>
    <w:rsid w:val="00BA1986"/>
    <w:rsid w:val="00BA244B"/>
    <w:rsid w:val="00BA6A85"/>
    <w:rsid w:val="00BA6AA1"/>
    <w:rsid w:val="00BB159D"/>
    <w:rsid w:val="00BB49BF"/>
    <w:rsid w:val="00BB7A08"/>
    <w:rsid w:val="00BC0C4F"/>
    <w:rsid w:val="00BC1FAB"/>
    <w:rsid w:val="00BC510D"/>
    <w:rsid w:val="00BC7735"/>
    <w:rsid w:val="00BD06EE"/>
    <w:rsid w:val="00BD3B4F"/>
    <w:rsid w:val="00BD7491"/>
    <w:rsid w:val="00BE00BB"/>
    <w:rsid w:val="00BE5883"/>
    <w:rsid w:val="00BE605C"/>
    <w:rsid w:val="00BF0F1E"/>
    <w:rsid w:val="00BF356B"/>
    <w:rsid w:val="00BF5493"/>
    <w:rsid w:val="00BF6F14"/>
    <w:rsid w:val="00C05694"/>
    <w:rsid w:val="00C228FB"/>
    <w:rsid w:val="00C26B1A"/>
    <w:rsid w:val="00C27BDA"/>
    <w:rsid w:val="00C36FD5"/>
    <w:rsid w:val="00C43837"/>
    <w:rsid w:val="00C50FB7"/>
    <w:rsid w:val="00C52D7D"/>
    <w:rsid w:val="00C52E82"/>
    <w:rsid w:val="00C54235"/>
    <w:rsid w:val="00C60BE2"/>
    <w:rsid w:val="00C66773"/>
    <w:rsid w:val="00C71D63"/>
    <w:rsid w:val="00C803FF"/>
    <w:rsid w:val="00C808FE"/>
    <w:rsid w:val="00C851DB"/>
    <w:rsid w:val="00C87E42"/>
    <w:rsid w:val="00C87ECD"/>
    <w:rsid w:val="00C94936"/>
    <w:rsid w:val="00CA698E"/>
    <w:rsid w:val="00CA7537"/>
    <w:rsid w:val="00CB0958"/>
    <w:rsid w:val="00CC4DB8"/>
    <w:rsid w:val="00CC73F7"/>
    <w:rsid w:val="00CD35FB"/>
    <w:rsid w:val="00CF5B3D"/>
    <w:rsid w:val="00D04318"/>
    <w:rsid w:val="00D04547"/>
    <w:rsid w:val="00D135B1"/>
    <w:rsid w:val="00D13AF0"/>
    <w:rsid w:val="00D1425E"/>
    <w:rsid w:val="00D159E6"/>
    <w:rsid w:val="00D21F60"/>
    <w:rsid w:val="00D25136"/>
    <w:rsid w:val="00D2579E"/>
    <w:rsid w:val="00D355FC"/>
    <w:rsid w:val="00D405AD"/>
    <w:rsid w:val="00D41FAD"/>
    <w:rsid w:val="00D429BD"/>
    <w:rsid w:val="00D466F0"/>
    <w:rsid w:val="00D46EC0"/>
    <w:rsid w:val="00D50193"/>
    <w:rsid w:val="00D556B7"/>
    <w:rsid w:val="00D636F5"/>
    <w:rsid w:val="00D67346"/>
    <w:rsid w:val="00D70290"/>
    <w:rsid w:val="00D72477"/>
    <w:rsid w:val="00D87680"/>
    <w:rsid w:val="00D908C8"/>
    <w:rsid w:val="00D90EE0"/>
    <w:rsid w:val="00D914E6"/>
    <w:rsid w:val="00D93F57"/>
    <w:rsid w:val="00DA0C53"/>
    <w:rsid w:val="00DA57DF"/>
    <w:rsid w:val="00DA5DA8"/>
    <w:rsid w:val="00DB1F1A"/>
    <w:rsid w:val="00DC0979"/>
    <w:rsid w:val="00DC5385"/>
    <w:rsid w:val="00DE24E2"/>
    <w:rsid w:val="00DE2D7F"/>
    <w:rsid w:val="00DE47A8"/>
    <w:rsid w:val="00DF1DCC"/>
    <w:rsid w:val="00DF6A31"/>
    <w:rsid w:val="00DF7F7B"/>
    <w:rsid w:val="00E00940"/>
    <w:rsid w:val="00E06DF9"/>
    <w:rsid w:val="00E06F58"/>
    <w:rsid w:val="00E073EE"/>
    <w:rsid w:val="00E07BE0"/>
    <w:rsid w:val="00E13D86"/>
    <w:rsid w:val="00E22DB3"/>
    <w:rsid w:val="00E33911"/>
    <w:rsid w:val="00E35F80"/>
    <w:rsid w:val="00E36FEF"/>
    <w:rsid w:val="00E37201"/>
    <w:rsid w:val="00E41D2C"/>
    <w:rsid w:val="00E4298C"/>
    <w:rsid w:val="00E438B5"/>
    <w:rsid w:val="00E44AF0"/>
    <w:rsid w:val="00E452CC"/>
    <w:rsid w:val="00E54ABB"/>
    <w:rsid w:val="00E57DCF"/>
    <w:rsid w:val="00E60391"/>
    <w:rsid w:val="00E64816"/>
    <w:rsid w:val="00E65DA4"/>
    <w:rsid w:val="00E675C3"/>
    <w:rsid w:val="00E71A04"/>
    <w:rsid w:val="00E74B2A"/>
    <w:rsid w:val="00E771E7"/>
    <w:rsid w:val="00E82D9A"/>
    <w:rsid w:val="00E926AC"/>
    <w:rsid w:val="00E93FBA"/>
    <w:rsid w:val="00EA354F"/>
    <w:rsid w:val="00EA5AAD"/>
    <w:rsid w:val="00EB02C6"/>
    <w:rsid w:val="00EB191B"/>
    <w:rsid w:val="00EB4B60"/>
    <w:rsid w:val="00EB7E05"/>
    <w:rsid w:val="00ED1C89"/>
    <w:rsid w:val="00ED5930"/>
    <w:rsid w:val="00EE6208"/>
    <w:rsid w:val="00EF37EF"/>
    <w:rsid w:val="00EF6A6D"/>
    <w:rsid w:val="00EF76F2"/>
    <w:rsid w:val="00F00B12"/>
    <w:rsid w:val="00F0497A"/>
    <w:rsid w:val="00F06DBA"/>
    <w:rsid w:val="00F07BB0"/>
    <w:rsid w:val="00F07C70"/>
    <w:rsid w:val="00F1333C"/>
    <w:rsid w:val="00F20AE8"/>
    <w:rsid w:val="00F26B20"/>
    <w:rsid w:val="00F27D35"/>
    <w:rsid w:val="00F3094A"/>
    <w:rsid w:val="00F3738D"/>
    <w:rsid w:val="00F47B7C"/>
    <w:rsid w:val="00F51FAE"/>
    <w:rsid w:val="00F55E3E"/>
    <w:rsid w:val="00F60938"/>
    <w:rsid w:val="00F60B88"/>
    <w:rsid w:val="00F6379D"/>
    <w:rsid w:val="00F65943"/>
    <w:rsid w:val="00F779FB"/>
    <w:rsid w:val="00F844F3"/>
    <w:rsid w:val="00F8762A"/>
    <w:rsid w:val="00F92A0D"/>
    <w:rsid w:val="00F92CE4"/>
    <w:rsid w:val="00F9620E"/>
    <w:rsid w:val="00F97C9F"/>
    <w:rsid w:val="00FA2173"/>
    <w:rsid w:val="00FA22AE"/>
    <w:rsid w:val="00FA3A31"/>
    <w:rsid w:val="00FA7AAB"/>
    <w:rsid w:val="00FA7B72"/>
    <w:rsid w:val="00FB3D68"/>
    <w:rsid w:val="00FB3F5A"/>
    <w:rsid w:val="00FB439A"/>
    <w:rsid w:val="00FC1E6B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3D2B"/>
  <w15:chartTrackingRefBased/>
  <w15:docId w15:val="{0A9B6E70-6714-AF41-9F40-317E7B4D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4</Pages>
  <Words>1808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Carfora</dc:creator>
  <cp:keywords/>
  <dc:description/>
  <cp:lastModifiedBy>Utente</cp:lastModifiedBy>
  <cp:revision>305</cp:revision>
  <dcterms:created xsi:type="dcterms:W3CDTF">2024-02-13T15:13:00Z</dcterms:created>
  <dcterms:modified xsi:type="dcterms:W3CDTF">2024-09-13T17:47:00Z</dcterms:modified>
</cp:coreProperties>
</file>