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2B4B" w14:textId="77777777" w:rsidR="001B6737" w:rsidRDefault="001B6737" w:rsidP="001B6737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color w:val="525252"/>
          <w:sz w:val="24"/>
          <w:szCs w:val="24"/>
        </w:rPr>
      </w:pPr>
    </w:p>
    <w:p w14:paraId="6601B85A" w14:textId="61E4F93B" w:rsidR="001B6737" w:rsidRPr="001B6737" w:rsidRDefault="001B6737" w:rsidP="001B6737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737">
        <w:rPr>
          <w:rFonts w:ascii="Times New Roman" w:hAnsi="Times New Roman" w:cs="Times New Roman"/>
          <w:color w:val="525252"/>
          <w:sz w:val="24"/>
          <w:szCs w:val="24"/>
        </w:rPr>
        <w:t xml:space="preserve">Una delegazione di Pax </w:t>
      </w:r>
      <w:proofErr w:type="spellStart"/>
      <w:r w:rsidRPr="001B6737">
        <w:rPr>
          <w:rFonts w:ascii="Times New Roman" w:hAnsi="Times New Roman" w:cs="Times New Roman"/>
          <w:color w:val="525252"/>
          <w:sz w:val="24"/>
          <w:szCs w:val="24"/>
        </w:rPr>
        <w:t>Christi</w:t>
      </w:r>
      <w:proofErr w:type="spellEnd"/>
      <w:r w:rsidRPr="001B6737">
        <w:rPr>
          <w:rFonts w:ascii="Times New Roman" w:hAnsi="Times New Roman" w:cs="Times New Roman"/>
          <w:color w:val="525252"/>
          <w:sz w:val="24"/>
          <w:szCs w:val="24"/>
        </w:rPr>
        <w:t xml:space="preserve"> Italia, composta dal presidente don Giovanni Ricchiuti, dal giornalista Riccardo Michelucci e da</w:t>
      </w:r>
      <w:r>
        <w:rPr>
          <w:rFonts w:ascii="Times New Roman" w:hAnsi="Times New Roman" w:cs="Times New Roman"/>
          <w:color w:val="525252"/>
          <w:sz w:val="24"/>
          <w:szCs w:val="24"/>
        </w:rPr>
        <w:t xml:space="preserve"> Filippo Severino</w:t>
      </w:r>
      <w:r w:rsidRPr="001B6737">
        <w:rPr>
          <w:rFonts w:ascii="Times New Roman" w:hAnsi="Times New Roman" w:cs="Times New Roman"/>
          <w:color w:val="525252"/>
          <w:sz w:val="24"/>
          <w:szCs w:val="24"/>
        </w:rPr>
        <w:t xml:space="preserve">, ha partecipato tra il 30 settembre e il 1° ottobre alla Carovana di </w:t>
      </w:r>
      <w:proofErr w:type="spellStart"/>
      <w:r w:rsidRPr="001B6737">
        <w:rPr>
          <w:rFonts w:ascii="Times New Roman" w:hAnsi="Times New Roman" w:cs="Times New Roman"/>
          <w:color w:val="525252"/>
          <w:sz w:val="24"/>
          <w:szCs w:val="24"/>
        </w:rPr>
        <w:t>Stopthewarnow</w:t>
      </w:r>
      <w:proofErr w:type="spellEnd"/>
      <w:r w:rsidRPr="001B6737">
        <w:rPr>
          <w:rFonts w:ascii="Times New Roman" w:hAnsi="Times New Roman" w:cs="Times New Roman"/>
          <w:color w:val="525252"/>
          <w:sz w:val="24"/>
          <w:szCs w:val="24"/>
        </w:rPr>
        <w:t xml:space="preserve"> nel sud dell’Ucraina, a Odessa e </w:t>
      </w:r>
      <w:proofErr w:type="spellStart"/>
      <w:r w:rsidRPr="001B6737">
        <w:rPr>
          <w:rFonts w:ascii="Times New Roman" w:hAnsi="Times New Roman" w:cs="Times New Roman"/>
          <w:color w:val="525252"/>
          <w:sz w:val="24"/>
          <w:szCs w:val="24"/>
        </w:rPr>
        <w:t>Mykolaiv</w:t>
      </w:r>
      <w:proofErr w:type="spellEnd"/>
      <w:r>
        <w:rPr>
          <w:rFonts w:ascii="Times New Roman" w:hAnsi="Times New Roman" w:cs="Times New Roman"/>
          <w:color w:val="525252"/>
          <w:sz w:val="24"/>
          <w:szCs w:val="24"/>
        </w:rPr>
        <w:t xml:space="preserve">. </w:t>
      </w:r>
    </w:p>
    <w:p w14:paraId="3A484B41" w14:textId="77777777" w:rsidR="001B6737" w:rsidRDefault="001B6737" w:rsidP="007F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26F2B" w14:textId="77777777" w:rsidR="001B6737" w:rsidRDefault="001B6737" w:rsidP="007F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404D7" w14:textId="77777777" w:rsidR="001B6737" w:rsidRDefault="001B6737" w:rsidP="007F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A5711" w14:textId="77777777" w:rsidR="001B6737" w:rsidRDefault="001B6737" w:rsidP="007F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4CD9A" w14:textId="060A8EF1" w:rsidR="00F9648F" w:rsidRPr="007F5930" w:rsidRDefault="00F9648F" w:rsidP="007F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930">
        <w:rPr>
          <w:rFonts w:ascii="Times New Roman" w:hAnsi="Times New Roman" w:cs="Times New Roman"/>
          <w:b/>
          <w:bCs/>
          <w:sz w:val="28"/>
          <w:szCs w:val="28"/>
        </w:rPr>
        <w:t>Nel cuore della guerra</w:t>
      </w:r>
    </w:p>
    <w:p w14:paraId="2265FE83" w14:textId="77777777" w:rsidR="001B6737" w:rsidRDefault="001B6737" w:rsidP="001B6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D0CAA" w14:textId="5A9BB46F" w:rsidR="00DC60FD" w:rsidRPr="007F5930" w:rsidRDefault="00DC60FD" w:rsidP="004414D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>Riccardo Michelucci</w:t>
      </w:r>
    </w:p>
    <w:p w14:paraId="150C1592" w14:textId="77777777" w:rsidR="001B6737" w:rsidRDefault="001B6737" w:rsidP="007F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5EF6E" w14:textId="77777777" w:rsidR="001B6737" w:rsidRDefault="001B6737" w:rsidP="007F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8AF37" w14:textId="2DC5ADF3" w:rsidR="004414D1" w:rsidRDefault="00F9648F" w:rsidP="009A7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 xml:space="preserve">Stavamo percorrendo a piedi un quartiere di </w:t>
      </w:r>
      <w:proofErr w:type="spellStart"/>
      <w:r w:rsidRPr="001B6737">
        <w:rPr>
          <w:rFonts w:ascii="Times New Roman" w:hAnsi="Times New Roman" w:cs="Times New Roman"/>
          <w:sz w:val="24"/>
          <w:szCs w:val="24"/>
        </w:rPr>
        <w:t>Mykolaiv</w:t>
      </w:r>
      <w:proofErr w:type="spellEnd"/>
      <w:r w:rsidRPr="001B6737">
        <w:rPr>
          <w:rFonts w:ascii="Times New Roman" w:hAnsi="Times New Roman" w:cs="Times New Roman"/>
          <w:sz w:val="24"/>
          <w:szCs w:val="24"/>
        </w:rPr>
        <w:t xml:space="preserve"> colpito dalle bombe a </w:t>
      </w:r>
      <w:r w:rsidR="007F5930" w:rsidRPr="001B6737">
        <w:rPr>
          <w:rFonts w:ascii="Times New Roman" w:hAnsi="Times New Roman" w:cs="Times New Roman"/>
          <w:sz w:val="24"/>
          <w:szCs w:val="24"/>
        </w:rPr>
        <w:t>g</w:t>
      </w:r>
      <w:r w:rsidRPr="001B6737">
        <w:rPr>
          <w:rFonts w:ascii="Times New Roman" w:hAnsi="Times New Roman" w:cs="Times New Roman"/>
          <w:sz w:val="24"/>
          <w:szCs w:val="24"/>
        </w:rPr>
        <w:t>rappolo russe, per</w:t>
      </w:r>
      <w:r w:rsidRPr="007F5930">
        <w:rPr>
          <w:rFonts w:ascii="Times New Roman" w:hAnsi="Times New Roman" w:cs="Times New Roman"/>
          <w:sz w:val="24"/>
          <w:szCs w:val="24"/>
        </w:rPr>
        <w:t xml:space="preserve"> visitare un impianto idrico realizzato con fondi raccolti in Italia, quando un anziano abitante si è affacciato alla finestra di un palazzo e si è portato la mano destra al cuore, in segno di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 xml:space="preserve">ringraziamento. È stato uno dei momenti più significativi della Carovana della pace </w:t>
      </w:r>
      <w:proofErr w:type="spellStart"/>
      <w:r w:rsidRPr="007F5930">
        <w:rPr>
          <w:rFonts w:ascii="Times New Roman" w:hAnsi="Times New Roman" w:cs="Times New Roman"/>
          <w:i/>
          <w:iCs/>
          <w:sz w:val="24"/>
          <w:szCs w:val="24"/>
        </w:rPr>
        <w:t>Stopthewarnow</w:t>
      </w:r>
      <w:proofErr w:type="spellEnd"/>
      <w:r w:rsidRPr="007F59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che all’inizio di settembre ha portato una cinquantina di volontari italiani nel cuore del conflitto ucraino.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Quel gesto ha dato un senso profondo alla nostra presenza nei territori martoriati dell’Ucraina meridionale. Dall’Italia erano arrivati una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decina di furgoni carichi di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aiuti umanitari, di bandiere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arcobaleno, di speranza.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Con un messaggio chiaro: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la pace si fa con la presenza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sul campo. L’obiettivo non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era solo quello di portare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aiuti ma anche di condividere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in prima persona il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dramma della popolazione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con un’azione simbolica di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interposizione nonviolenta,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sull’esempio dei Corpi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Civili di Pace sperimentati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alcuni anni fa nei Balcani.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 tirare le fila del gruppo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era stata anche stavolta la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Comunità Papa Giovanni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XXIII, che in questi mesi ha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radunato all’interno della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 xml:space="preserve">coalizione </w:t>
      </w:r>
      <w:proofErr w:type="spellStart"/>
      <w:r w:rsidRPr="007F5930">
        <w:rPr>
          <w:rFonts w:ascii="Times New Roman" w:hAnsi="Times New Roman" w:cs="Times New Roman"/>
          <w:i/>
          <w:iCs/>
          <w:sz w:val="24"/>
          <w:szCs w:val="24"/>
        </w:rPr>
        <w:t>Stopthewarnow</w:t>
      </w:r>
      <w:proofErr w:type="spellEnd"/>
      <w:r w:rsidR="007F59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circa 175 realtà associative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religiose e laiche impegnate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nella costruzione della pace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in Ucraina. Altre due carovane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simili erano arrivate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 destinazione in aprile e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in giugno – una a Leopoli,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l’altra a Odessa – portando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tonnellate di aiuti umanitari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e consentendo l’evacuazione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di centinaia di profughi, tra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cui donne, bambini, anziani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e disabili. Come nelle due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precedenti carovane era presente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una delegazione di Pax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4D1" w:rsidRPr="004414D1">
        <w:rPr>
          <w:rFonts w:ascii="Times New Roman" w:hAnsi="Times New Roman" w:cs="Times New Roman"/>
          <w:sz w:val="24"/>
          <w:szCs w:val="24"/>
        </w:rPr>
        <w:t>Christi</w:t>
      </w:r>
      <w:proofErr w:type="spellEnd"/>
      <w:r w:rsidR="004414D1" w:rsidRPr="004414D1">
        <w:rPr>
          <w:rFonts w:ascii="Times New Roman" w:hAnsi="Times New Roman" w:cs="Times New Roman"/>
          <w:sz w:val="24"/>
          <w:szCs w:val="24"/>
        </w:rPr>
        <w:t>,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stavolta capeggiata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 xml:space="preserve">da monsignor Giovanni </w:t>
      </w:r>
      <w:r w:rsidR="004414D1" w:rsidRPr="004414D1">
        <w:rPr>
          <w:rFonts w:ascii="Times New Roman" w:hAnsi="Times New Roman" w:cs="Times New Roman"/>
          <w:sz w:val="24"/>
          <w:szCs w:val="24"/>
        </w:rPr>
        <w:lastRenderedPageBreak/>
        <w:t>Ricchiuti,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presidente nazionale</w:t>
      </w:r>
      <w:r w:rsidR="009C339F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del movimento, il quale ha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ribadito – anche a nome dei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vescovi italiani – la necessità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di tenere viva la speranza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414D1" w:rsidRPr="004414D1">
        <w:rPr>
          <w:rFonts w:ascii="Times New Roman" w:hAnsi="Times New Roman" w:cs="Times New Roman"/>
          <w:sz w:val="24"/>
          <w:szCs w:val="24"/>
        </w:rPr>
        <w:t>di un negoziato che possa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finalmente aprire la strada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alla pace. Nello stesso spirito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di don Tonino Bello, che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esattamente trent’anni fa,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pochi mesi prima di morire,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sfidò le bombe di Sarajevo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sotto assedio per portare un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germoglio di pace in quella</w:t>
      </w:r>
      <w:r w:rsid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terra martoriata.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Siamo arrivati a Odessa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proprio nel giorno in cui è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morto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 xml:space="preserve">Mikhail </w:t>
      </w:r>
      <w:proofErr w:type="spellStart"/>
      <w:r w:rsidRPr="007F5930">
        <w:rPr>
          <w:rFonts w:ascii="Times New Roman" w:hAnsi="Times New Roman" w:cs="Times New Roman"/>
          <w:sz w:val="24"/>
          <w:szCs w:val="24"/>
        </w:rPr>
        <w:t>Gorbacëv</w:t>
      </w:r>
      <w:proofErr w:type="spellEnd"/>
      <w:r w:rsidRPr="007F5930">
        <w:rPr>
          <w:rFonts w:ascii="Times New Roman" w:hAnsi="Times New Roman" w:cs="Times New Roman"/>
          <w:sz w:val="24"/>
          <w:szCs w:val="24"/>
        </w:rPr>
        <w:t>, che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era figlio di una famiglia di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agricoltori russi e ucraini e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sz w:val="24"/>
          <w:szCs w:val="24"/>
        </w:rPr>
        <w:t>aveva immaginato un futuro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7F5930">
        <w:rPr>
          <w:rFonts w:ascii="Times New Roman" w:hAnsi="Times New Roman" w:cs="Times New Roman"/>
          <w:sz w:val="24"/>
          <w:szCs w:val="24"/>
        </w:rPr>
        <w:t>ben diverso per questi due</w:t>
      </w:r>
      <w:r w:rsidR="00DC60FD" w:rsidRP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7F5930">
        <w:rPr>
          <w:rFonts w:ascii="Times New Roman" w:hAnsi="Times New Roman" w:cs="Times New Roman"/>
          <w:sz w:val="24"/>
          <w:szCs w:val="24"/>
        </w:rPr>
        <w:t xml:space="preserve">popoli. </w:t>
      </w:r>
      <w:r w:rsidR="00DC60FD" w:rsidRPr="00DC60FD">
        <w:rPr>
          <w:rFonts w:ascii="Times New Roman" w:hAnsi="Times New Roman" w:cs="Times New Roman"/>
          <w:sz w:val="24"/>
          <w:szCs w:val="24"/>
        </w:rPr>
        <w:t>Odessa è un luogo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DC60FD">
        <w:rPr>
          <w:rFonts w:ascii="Times New Roman" w:hAnsi="Times New Roman" w:cs="Times New Roman"/>
          <w:sz w:val="24"/>
          <w:szCs w:val="24"/>
        </w:rPr>
        <w:t>dove l’identità ucraina e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DC60FD">
        <w:rPr>
          <w:rFonts w:ascii="Times New Roman" w:hAnsi="Times New Roman" w:cs="Times New Roman"/>
          <w:sz w:val="24"/>
          <w:szCs w:val="24"/>
        </w:rPr>
        <w:t>quella russa hanno sempre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DC60FD">
        <w:rPr>
          <w:rFonts w:ascii="Times New Roman" w:hAnsi="Times New Roman" w:cs="Times New Roman"/>
          <w:sz w:val="24"/>
          <w:szCs w:val="24"/>
        </w:rPr>
        <w:t>convissuto e che oggi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DC60FD">
        <w:rPr>
          <w:rFonts w:ascii="Times New Roman" w:hAnsi="Times New Roman" w:cs="Times New Roman"/>
          <w:sz w:val="24"/>
          <w:szCs w:val="24"/>
        </w:rPr>
        <w:t>si sforza di vivere un’apparente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DC60FD">
        <w:rPr>
          <w:rFonts w:ascii="Times New Roman" w:hAnsi="Times New Roman" w:cs="Times New Roman"/>
          <w:sz w:val="24"/>
          <w:szCs w:val="24"/>
        </w:rPr>
        <w:t>normalità,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DC60FD">
        <w:rPr>
          <w:rFonts w:ascii="Times New Roman" w:hAnsi="Times New Roman" w:cs="Times New Roman"/>
          <w:sz w:val="24"/>
          <w:szCs w:val="24"/>
        </w:rPr>
        <w:t>nonostante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DC60FD">
        <w:rPr>
          <w:rFonts w:ascii="Times New Roman" w:hAnsi="Times New Roman" w:cs="Times New Roman"/>
          <w:sz w:val="24"/>
          <w:szCs w:val="24"/>
        </w:rPr>
        <w:t>i continui allarmi aerei, le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  <w:r w:rsidR="00DC60FD" w:rsidRPr="00DC60FD">
        <w:rPr>
          <w:rFonts w:ascii="Times New Roman" w:hAnsi="Times New Roman" w:cs="Times New Roman"/>
          <w:sz w:val="24"/>
          <w:szCs w:val="24"/>
        </w:rPr>
        <w:t>spiagge minate, il coprifuoco.</w:t>
      </w:r>
      <w:r w:rsidR="00DC6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DFA7A" w14:textId="1BB849D8" w:rsidR="004344E7" w:rsidRPr="004344E7" w:rsidRDefault="00DC60FD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FD">
        <w:rPr>
          <w:rFonts w:ascii="Times New Roman" w:hAnsi="Times New Roman" w:cs="Times New Roman"/>
          <w:sz w:val="24"/>
          <w:szCs w:val="24"/>
        </w:rPr>
        <w:t>Nei suoi grandi viali alberati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spiccano a decine i manifesti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di reclutamento dell’esercito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ucraino ma il traffico scorre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come se niente fosse, i negozi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e i ristoranti sono aperti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giorno la gente cammina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strada e va a far la spesa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supermercati che si fermano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e fanno uscire i lavoratori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clientela soltanto in caso di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allarme aereo. Questa 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la destinazione finale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 xml:space="preserve">carovana </w:t>
      </w:r>
      <w:proofErr w:type="spellStart"/>
      <w:r w:rsidRPr="00DC60FD">
        <w:rPr>
          <w:rFonts w:ascii="Times New Roman" w:hAnsi="Times New Roman" w:cs="Times New Roman"/>
          <w:i/>
          <w:iCs/>
          <w:sz w:val="24"/>
          <w:szCs w:val="24"/>
        </w:rPr>
        <w:t>Stopthewarnow</w:t>
      </w:r>
      <w:proofErr w:type="spellEnd"/>
      <w:r w:rsidRPr="00DC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 xml:space="preserve">però </w:t>
      </w:r>
      <w:proofErr w:type="spellStart"/>
      <w:r w:rsidRPr="00DC60FD">
        <w:rPr>
          <w:rFonts w:ascii="Times New Roman" w:hAnsi="Times New Roman" w:cs="Times New Roman"/>
          <w:sz w:val="24"/>
          <w:szCs w:val="24"/>
        </w:rPr>
        <w:t>Mykolaiv</w:t>
      </w:r>
      <w:proofErr w:type="spellEnd"/>
      <w:r w:rsidRPr="00DC60FD">
        <w:rPr>
          <w:rFonts w:ascii="Times New Roman" w:hAnsi="Times New Roman" w:cs="Times New Roman"/>
          <w:sz w:val="24"/>
          <w:szCs w:val="24"/>
        </w:rPr>
        <w:t>, una grande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città portuale che vive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realtà ben più drammatica,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poiché è sottoposta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attacchi missilistici quotidiani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da parte dell’esercito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russo. Dall’inizio dell’estate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un presidio di volontari di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Operazione Colomba (il Corpo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nonviolento di pace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Papa Giovanni XXIII) vive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fianco degli abitanti,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clamore, dormendo nei rifugi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e aiutando le persone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sopravvivere alla guerra.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Per raggiungerla, da Odessa,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è necessario intraprendere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un viaggio di circa tre 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che attraversa chilometri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campi di grano affacciati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Mar Nero e incrocia checkpoint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militari, trincee, bunker,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sacchi di sabbia e cavalli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di frisia. Sebbene si trovi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pochi chilometri dal fronte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0FD">
        <w:rPr>
          <w:rFonts w:ascii="Times New Roman" w:hAnsi="Times New Roman" w:cs="Times New Roman"/>
          <w:sz w:val="24"/>
          <w:szCs w:val="24"/>
        </w:rPr>
        <w:t>Mykolaiv</w:t>
      </w:r>
      <w:proofErr w:type="spellEnd"/>
      <w:r w:rsidRPr="00DC60FD">
        <w:rPr>
          <w:rFonts w:ascii="Times New Roman" w:hAnsi="Times New Roman" w:cs="Times New Roman"/>
          <w:sz w:val="24"/>
          <w:szCs w:val="24"/>
        </w:rPr>
        <w:t xml:space="preserve"> non è Sarajevo,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non è Mostar, non è Beirut.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Ma la sua sofferenza si tocca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con mano. Ogni giorno,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da mesi, nell’area piovono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missili che non sempre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contraerea ucraina riesce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intercettare. Sono già state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colpite le scuole, le università,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l’ospedale pediatrico,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uffici governativi, l’aeroporto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e circa settecento edifici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residenziali e commerciali,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costringendo oltre metà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suoi 500mila abitanti ad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DC60FD">
        <w:rPr>
          <w:rFonts w:ascii="Times New Roman" w:hAnsi="Times New Roman" w:cs="Times New Roman"/>
          <w:sz w:val="24"/>
          <w:szCs w:val="24"/>
        </w:rPr>
        <w:t>andarsene</w:t>
      </w:r>
      <w:r w:rsidRPr="004344E7">
        <w:rPr>
          <w:rFonts w:ascii="Times New Roman" w:hAnsi="Times New Roman" w:cs="Times New Roman"/>
          <w:sz w:val="24"/>
          <w:szCs w:val="24"/>
        </w:rPr>
        <w:t>. Ovunque si ve</w:t>
      </w:r>
      <w:r w:rsidR="004344E7" w:rsidRPr="004344E7">
        <w:rPr>
          <w:rFonts w:ascii="Times New Roman" w:hAnsi="Times New Roman" w:cs="Times New Roman"/>
          <w:sz w:val="24"/>
          <w:szCs w:val="24"/>
        </w:rPr>
        <w:t>dono palazzi distrutti e file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di persone con le taniche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per rifornirsi di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acqua, un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bene sempre più prezioso da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quando nell’aprile scorso è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stato abbattuto anche il principale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acquedotto cittadino.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Dai rubinetti delle case esce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acqua color fango, che non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può essere usata né per bere,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né per lavarsi o fare da mangiare.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Ogni giorno gli abitanti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sono costretti a rifornirsi ai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pochi dissalatori rimasti attivi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in città, che consentono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di rendere potabile l’acqua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torbida del fiume Bug. Al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nostro arrivo ci è stato fatto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presente che finora nessuno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si era spinto fin lì, nel cuore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 xml:space="preserve">del conflitto, </w:t>
      </w:r>
      <w:r w:rsidR="004344E7" w:rsidRPr="004344E7">
        <w:rPr>
          <w:rFonts w:ascii="Times New Roman" w:hAnsi="Times New Roman" w:cs="Times New Roman"/>
          <w:sz w:val="24"/>
          <w:szCs w:val="24"/>
        </w:rPr>
        <w:lastRenderedPageBreak/>
        <w:t>per portare aiuti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umanitari di persona e aveva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dormito nei rifugi insieme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agli abitanti che vivono sotto le bombe, mettendo a rischio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le proprie vite per farli sentire</w:t>
      </w:r>
      <w:r w:rsidR="004344E7">
        <w:rPr>
          <w:rFonts w:ascii="Times New Roman" w:hAnsi="Times New Roman" w:cs="Times New Roman"/>
          <w:sz w:val="24"/>
          <w:szCs w:val="24"/>
        </w:rPr>
        <w:t xml:space="preserve"> </w:t>
      </w:r>
      <w:r w:rsidR="004344E7" w:rsidRPr="004344E7">
        <w:rPr>
          <w:rFonts w:ascii="Times New Roman" w:hAnsi="Times New Roman" w:cs="Times New Roman"/>
          <w:sz w:val="24"/>
          <w:szCs w:val="24"/>
        </w:rPr>
        <w:t>meno soli.</w:t>
      </w:r>
    </w:p>
    <w:p w14:paraId="4392BB16" w14:textId="77168611" w:rsidR="004344E7" w:rsidRP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E7">
        <w:rPr>
          <w:rFonts w:ascii="Times New Roman" w:hAnsi="Times New Roman" w:cs="Times New Roman"/>
          <w:sz w:val="24"/>
          <w:szCs w:val="24"/>
        </w:rPr>
        <w:t>Dopo aver scaricato gli aiuti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in un deposito della Caritas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locale e in un centro gestito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da una Chiesa pentecostale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siamo stati accompagnati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piedi lungo un viale semideserto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per visitare uno dei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quartieri danneggiati.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delegazione di residenti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ha accolti all’ingresso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un asilo colpito dalle bombe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a grappolo russe.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ci sono state vittime 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perché sia i bambini che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adulti si erano rifugiati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tempo nei sotterranei. In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cortile vicino funziona 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il primo dissalatore finanziato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dalla raccolta fondi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 xml:space="preserve">promossa dalla rete </w:t>
      </w:r>
      <w:proofErr w:type="spellStart"/>
      <w:r w:rsidRPr="004344E7">
        <w:rPr>
          <w:rFonts w:ascii="Times New Roman" w:hAnsi="Times New Roman" w:cs="Times New Roman"/>
          <w:i/>
          <w:iCs/>
          <w:sz w:val="24"/>
          <w:szCs w:val="24"/>
        </w:rPr>
        <w:t>Stopthewarnow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per tamponare l’emergenza. Soldi ben spesi</w:t>
      </w:r>
      <w:r w:rsidR="009C339F"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perché consentiranno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coprire il fabbisogno idrico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di tremila persone al giorno.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Ma per dissetare l’intera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cittadinanza ne servirebbero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a decine, ci ha spiegato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4E7">
        <w:rPr>
          <w:rFonts w:ascii="Times New Roman" w:hAnsi="Times New Roman" w:cs="Times New Roman"/>
          <w:sz w:val="24"/>
          <w:szCs w:val="24"/>
        </w:rPr>
        <w:t>Maksim</w:t>
      </w:r>
      <w:proofErr w:type="spellEnd"/>
      <w:r w:rsidRPr="0043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4E7"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 w:rsidRPr="004344E7">
        <w:rPr>
          <w:rFonts w:ascii="Times New Roman" w:hAnsi="Times New Roman" w:cs="Times New Roman"/>
          <w:sz w:val="24"/>
          <w:szCs w:val="24"/>
        </w:rPr>
        <w:t>, uno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pochi consiglieri comunali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di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4E7">
        <w:rPr>
          <w:rFonts w:ascii="Times New Roman" w:hAnsi="Times New Roman" w:cs="Times New Roman"/>
          <w:sz w:val="24"/>
          <w:szCs w:val="24"/>
        </w:rPr>
        <w:t>Mykolaiv</w:t>
      </w:r>
      <w:proofErr w:type="spellEnd"/>
      <w:r w:rsidRPr="004344E7">
        <w:rPr>
          <w:rFonts w:ascii="Times New Roman" w:hAnsi="Times New Roman" w:cs="Times New Roman"/>
          <w:sz w:val="24"/>
          <w:szCs w:val="24"/>
        </w:rPr>
        <w:t xml:space="preserve"> rimasti in 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dopo oltre sette mesi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 xml:space="preserve">guerra. </w:t>
      </w:r>
      <w:proofErr w:type="spellStart"/>
      <w:r w:rsidRPr="004344E7">
        <w:rPr>
          <w:rFonts w:ascii="Times New Roman" w:hAnsi="Times New Roman" w:cs="Times New Roman"/>
          <w:sz w:val="24"/>
          <w:szCs w:val="24"/>
        </w:rPr>
        <w:t>Maksim</w:t>
      </w:r>
      <w:proofErr w:type="spellEnd"/>
      <w:r w:rsidRPr="004344E7">
        <w:rPr>
          <w:rFonts w:ascii="Times New Roman" w:hAnsi="Times New Roman" w:cs="Times New Roman"/>
          <w:sz w:val="24"/>
          <w:szCs w:val="24"/>
        </w:rPr>
        <w:t xml:space="preserve"> ha poco</w:t>
      </w:r>
      <w:r w:rsidR="009C339F"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più di trent’anni e avrebbe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potuto rifugiarsi in 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sicuro all’interno del 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ma ha deciso di restare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fianco della popolazione 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fragile, gli anziani, i bambini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e i disabili costretti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una lotta quotidiana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sopravvivenza. Il suo volto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sorridente è un bagliore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speranza nell’orrore del</w:t>
      </w:r>
      <w:r w:rsidR="004414D1">
        <w:rPr>
          <w:rFonts w:ascii="Times New Roman" w:hAnsi="Times New Roman" w:cs="Times New Roman"/>
          <w:sz w:val="24"/>
          <w:szCs w:val="24"/>
        </w:rPr>
        <w:t xml:space="preserve"> </w:t>
      </w:r>
      <w:r w:rsidRPr="004344E7">
        <w:rPr>
          <w:rFonts w:ascii="Times New Roman" w:hAnsi="Times New Roman" w:cs="Times New Roman"/>
          <w:sz w:val="24"/>
          <w:szCs w:val="24"/>
        </w:rPr>
        <w:t>conflitto russo-ucraino.</w:t>
      </w:r>
    </w:p>
    <w:p w14:paraId="39F7A1A4" w14:textId="77777777" w:rsid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9D867" w14:textId="77777777" w:rsid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D67E7" w14:textId="77777777" w:rsid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9D6AC" w14:textId="48755AD2" w:rsidR="004344E7" w:rsidRDefault="004344E7" w:rsidP="009C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D96">
        <w:rPr>
          <w:rFonts w:ascii="Times New Roman" w:hAnsi="Times New Roman" w:cs="Times New Roman"/>
          <w:b/>
          <w:bCs/>
          <w:sz w:val="28"/>
          <w:szCs w:val="28"/>
        </w:rPr>
        <w:t>La follia della pace</w:t>
      </w:r>
      <w:r w:rsidR="002155F4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599210C2" w14:textId="77777777" w:rsidR="00380D96" w:rsidRDefault="00380D96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85E30" w14:textId="49E7B831" w:rsidR="00380D96" w:rsidRPr="00380D96" w:rsidRDefault="00380D96" w:rsidP="009C3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Filippo Severino</w:t>
      </w:r>
    </w:p>
    <w:p w14:paraId="5F87A045" w14:textId="77777777" w:rsidR="00380D96" w:rsidRDefault="00380D96" w:rsidP="009C3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F07C91" w14:textId="77777777" w:rsidR="00380D96" w:rsidRDefault="00380D96" w:rsidP="009C3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96D3B" w14:textId="711C68E1" w:rsidR="004344E7" w:rsidRPr="00380D96" w:rsidRDefault="004344E7" w:rsidP="009C3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 xml:space="preserve">Nella sola giornata del 31 pare ci siano stati a </w:t>
      </w:r>
      <w:proofErr w:type="spellStart"/>
      <w:r w:rsidRPr="00380D96">
        <w:rPr>
          <w:rFonts w:ascii="Times New Roman" w:hAnsi="Times New Roman" w:cs="Times New Roman"/>
          <w:sz w:val="24"/>
          <w:szCs w:val="24"/>
        </w:rPr>
        <w:t>Mykolaiv</w:t>
      </w:r>
      <w:proofErr w:type="spellEnd"/>
      <w:r w:rsidRPr="00380D96">
        <w:rPr>
          <w:rFonts w:ascii="Times New Roman" w:hAnsi="Times New Roman" w:cs="Times New Roman"/>
          <w:sz w:val="24"/>
          <w:szCs w:val="24"/>
        </w:rPr>
        <w:t xml:space="preserve"> ben 16</w:t>
      </w:r>
    </w:p>
    <w:p w14:paraId="743883DA" w14:textId="3B68FD9C" w:rsid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allarmi per attacchi missilistici. E mentre eravamo a Odessa, nella notte, le sirene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ci hanno segnalato due volte l’arrivo di un missile, fortunatamente uno bloccato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dalla contraerea e l’altro caduto senza conseguenze.</w:t>
      </w:r>
    </w:p>
    <w:p w14:paraId="45D620D0" w14:textId="42B5AEEB" w:rsid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74AF" w14:textId="77777777" w:rsid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8D7A31" w14:textId="4892E1A6" w:rsid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46089CF6" w14:textId="4F2E0BF4" w:rsidR="002155F4" w:rsidRP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F4">
        <w:rPr>
          <w:rFonts w:ascii="Times New Roman" w:hAnsi="Times New Roman" w:cs="Times New Roman"/>
          <w:sz w:val="20"/>
          <w:szCs w:val="20"/>
        </w:rPr>
        <w:t xml:space="preserve">*Questa testimonianza di </w:t>
      </w:r>
      <w:proofErr w:type="spellStart"/>
      <w:r w:rsidRPr="002155F4">
        <w:rPr>
          <w:rFonts w:ascii="Times New Roman" w:hAnsi="Times New Roman" w:cs="Times New Roman"/>
          <w:sz w:val="20"/>
          <w:szCs w:val="20"/>
        </w:rPr>
        <w:t>Filippo.Severino</w:t>
      </w:r>
      <w:proofErr w:type="spellEnd"/>
      <w:r w:rsidRPr="002155F4">
        <w:rPr>
          <w:rFonts w:ascii="Times New Roman" w:hAnsi="Times New Roman" w:cs="Times New Roman"/>
          <w:sz w:val="20"/>
          <w:szCs w:val="20"/>
        </w:rPr>
        <w:t xml:space="preserve"> può essere letta, nella sua versione integrale, nel sito di Mosaico di pace, nella rubrica </w:t>
      </w:r>
      <w:proofErr w:type="spellStart"/>
      <w:r w:rsidRPr="002155F4">
        <w:rPr>
          <w:rFonts w:ascii="Times New Roman" w:hAnsi="Times New Roman" w:cs="Times New Roman"/>
          <w:sz w:val="20"/>
          <w:szCs w:val="20"/>
        </w:rPr>
        <w:t>Mosaiconline</w:t>
      </w:r>
      <w:proofErr w:type="spellEnd"/>
      <w:r w:rsidRPr="002155F4">
        <w:rPr>
          <w:rFonts w:ascii="Times New Roman" w:hAnsi="Times New Roman" w:cs="Times New Roman"/>
          <w:sz w:val="20"/>
          <w:szCs w:val="20"/>
        </w:rPr>
        <w:t>.</w:t>
      </w:r>
    </w:p>
    <w:p w14:paraId="4F0441AA" w14:textId="7157FDDB" w:rsid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2B85D" w14:textId="77777777" w:rsidR="002155F4" w:rsidRPr="00380D96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E466" w14:textId="6455CDEA" w:rsid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380D96">
        <w:rPr>
          <w:rFonts w:ascii="Times New Roman" w:hAnsi="Times New Roman" w:cs="Times New Roman"/>
          <w:sz w:val="24"/>
          <w:szCs w:val="24"/>
        </w:rPr>
        <w:t>Mykolaiv</w:t>
      </w:r>
      <w:proofErr w:type="spellEnd"/>
      <w:r w:rsidRPr="00380D96">
        <w:rPr>
          <w:rFonts w:ascii="Times New Roman" w:hAnsi="Times New Roman" w:cs="Times New Roman"/>
          <w:sz w:val="24"/>
          <w:szCs w:val="24"/>
        </w:rPr>
        <w:t xml:space="preserve"> abbiamo constatato i danni, le sofferenze e le atrocità della guerra: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morti tra i civili, anche negli ultimi giorni; fuga della metà degli oltre 450.000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cittadini che vi risiedevano; paura tra quanti sono rimasti; sessanta case, otto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 xml:space="preserve">scuole e tredici sedi universitarie colpite dai missili, come elencatomi da </w:t>
      </w:r>
      <w:proofErr w:type="spellStart"/>
      <w:r w:rsidRPr="00380D96">
        <w:rPr>
          <w:rFonts w:ascii="Times New Roman" w:hAnsi="Times New Roman" w:cs="Times New Roman"/>
          <w:sz w:val="24"/>
          <w:szCs w:val="24"/>
        </w:rPr>
        <w:t>Maksim</w:t>
      </w:r>
      <w:proofErr w:type="spellEnd"/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D96"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 w:rsidRPr="00380D96">
        <w:rPr>
          <w:rFonts w:ascii="Times New Roman" w:hAnsi="Times New Roman" w:cs="Times New Roman"/>
          <w:sz w:val="24"/>
          <w:szCs w:val="24"/>
        </w:rPr>
        <w:t>, il giovane assessore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dell’amministrazione locale che ha deciso di restare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in città tra la sua gente; una vita quotidiana spezzata che causa povertà diffusa,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bisognosa di ogni bene di prima necessità; cani girovaganti per le strade assistiti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dalla sensibilità dei cittadini; acqua che ormai esce di un marrone scuro nelle case</w:t>
      </w:r>
      <w:r w:rsidR="009C339F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e conseguente afflusso di persone con taniche da riempire ai rubinetti pubblici di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acqua potabilizzata.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È in questo contesto che sono stati consegnati, alla Caritas e a un Centro di accoglienza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della Chiesa pentecostale, gli aiuti umanitari portati dai dieci furgoni della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 xml:space="preserve">Carovana fino a </w:t>
      </w:r>
      <w:proofErr w:type="spellStart"/>
      <w:r w:rsidRPr="00380D96">
        <w:rPr>
          <w:rFonts w:ascii="Times New Roman" w:hAnsi="Times New Roman" w:cs="Times New Roman"/>
          <w:sz w:val="24"/>
          <w:szCs w:val="24"/>
        </w:rPr>
        <w:t>Mykolaiv</w:t>
      </w:r>
      <w:proofErr w:type="spellEnd"/>
      <w:r w:rsidRPr="00380D96">
        <w:rPr>
          <w:rFonts w:ascii="Times New Roman" w:hAnsi="Times New Roman" w:cs="Times New Roman"/>
          <w:sz w:val="24"/>
          <w:szCs w:val="24"/>
        </w:rPr>
        <w:t>, dove abbiamo avuto modo di vivere l’incontro con le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persone. Mons. Ricchiuti ha interloquito col pastore della Chiesa pentecostale e</w:t>
      </w:r>
      <w:r w:rsidR="009C339F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nell’intervista rilasciata alla televisione locale. […] In soli tre giorni,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abbiamo toccato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con mano da un lato gli effetti del conflitto e dall’altro la solidarietà, la cura e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l’importanza di costruire relazioni. Proprio in questo ho trovato il senso del nostro</w:t>
      </w:r>
      <w:r w:rsidR="00380D96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viaggio nei luoghi di conflitto: non basta inviare cose necessarie, ma soprattutto</w:t>
      </w:r>
      <w:r w:rsidR="002155F4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bisogna incontrare persone. Perché solo nel reciproco rapporto di fraternità e di</w:t>
      </w:r>
      <w:r w:rsidR="002155F4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cura si gettano le fondamenta di un</w:t>
      </w:r>
      <w:r w:rsidR="002155F4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mondo altro possibile e necessario. […] c’è una</w:t>
      </w:r>
      <w:r w:rsidR="002155F4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sana follia della pace, quella capace di guardare le cose con occhi diversi da quanto</w:t>
      </w:r>
      <w:r w:rsidR="002155F4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ci viene propinato come ineluttabile e immutabile. Poi, c’è la malsana pazzia della</w:t>
      </w:r>
      <w:r w:rsidR="002155F4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guerra, generatrice di violenza e di morte. Perciò continuiamo a diffondere questa</w:t>
      </w:r>
      <w:r w:rsidR="009C339F">
        <w:rPr>
          <w:rFonts w:ascii="Times New Roman" w:hAnsi="Times New Roman" w:cs="Times New Roman"/>
          <w:sz w:val="24"/>
          <w:szCs w:val="24"/>
        </w:rPr>
        <w:t xml:space="preserve"> </w:t>
      </w:r>
      <w:r w:rsidRPr="00380D96">
        <w:rPr>
          <w:rFonts w:ascii="Times New Roman" w:hAnsi="Times New Roman" w:cs="Times New Roman"/>
          <w:sz w:val="24"/>
          <w:szCs w:val="24"/>
        </w:rPr>
        <w:t>follia della pace, per contrastare e curare la pazzia della guerra.</w:t>
      </w:r>
    </w:p>
    <w:p w14:paraId="44B1BB21" w14:textId="7164C0D2" w:rsid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41827" w14:textId="77777777" w:rsid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77D348" w14:textId="77777777" w:rsid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3D8427" w14:textId="3D5AD52D" w:rsidR="002155F4" w:rsidRDefault="002155F4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49DC02" w14:textId="6A2BA442" w:rsidR="004344E7" w:rsidRPr="00380D96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4EEEC" w14:textId="77777777" w:rsid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059E7" w14:textId="77777777" w:rsid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9F919" w14:textId="77777777" w:rsidR="004344E7" w:rsidRDefault="004344E7" w:rsidP="009C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4E7" w:rsidSect="001B6737">
      <w:pgSz w:w="9639" w:h="13325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EB"/>
    <w:rsid w:val="001B6737"/>
    <w:rsid w:val="002155F4"/>
    <w:rsid w:val="003732AE"/>
    <w:rsid w:val="00380D96"/>
    <w:rsid w:val="004344E7"/>
    <w:rsid w:val="004414D1"/>
    <w:rsid w:val="007F5930"/>
    <w:rsid w:val="009A710D"/>
    <w:rsid w:val="009C339F"/>
    <w:rsid w:val="00AA05EB"/>
    <w:rsid w:val="00DC60FD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E988"/>
  <w15:chartTrackingRefBased/>
  <w15:docId w15:val="{B090FF98-2FA4-461F-8264-4F42B75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2022-10-11T17:49:00Z</dcterms:created>
  <dcterms:modified xsi:type="dcterms:W3CDTF">2022-10-12T10:54:00Z</dcterms:modified>
</cp:coreProperties>
</file>